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557" w:rsidRDefault="003C27FB" w:rsidP="003C27FB">
      <w:pPr>
        <w:spacing w:line="360" w:lineRule="auto"/>
        <w:rPr>
          <w:rFonts w:ascii="黑体" w:eastAsia="黑体" w:hAnsi="黑体"/>
          <w:sz w:val="32"/>
          <w:szCs w:val="32"/>
        </w:rPr>
      </w:pPr>
      <w:r>
        <w:rPr>
          <w:rFonts w:ascii="黑体" w:eastAsia="黑体" w:hAnsi="黑体" w:hint="eastAsia"/>
          <w:sz w:val="32"/>
          <w:szCs w:val="32"/>
        </w:rPr>
        <w:t>附件</w:t>
      </w:r>
    </w:p>
    <w:p w:rsidR="00AE3557" w:rsidRDefault="00AE3557">
      <w:pPr>
        <w:spacing w:line="360" w:lineRule="auto"/>
        <w:jc w:val="center"/>
        <w:rPr>
          <w:rFonts w:ascii="黑体" w:eastAsia="黑体" w:hAnsi="黑体"/>
          <w:sz w:val="32"/>
          <w:szCs w:val="32"/>
        </w:rPr>
      </w:pPr>
    </w:p>
    <w:p w:rsidR="00AE3557" w:rsidRDefault="003C27FB">
      <w:pPr>
        <w:spacing w:line="360" w:lineRule="auto"/>
        <w:jc w:val="center"/>
        <w:rPr>
          <w:rFonts w:ascii="黑体" w:eastAsia="黑体" w:hAnsi="黑体"/>
          <w:sz w:val="36"/>
          <w:szCs w:val="36"/>
        </w:rPr>
      </w:pPr>
      <w:r>
        <w:rPr>
          <w:rFonts w:ascii="黑体" w:eastAsia="黑体" w:hAnsi="黑体"/>
          <w:sz w:val="36"/>
          <w:szCs w:val="36"/>
        </w:rPr>
        <w:t>浙江广厦建设职业技术</w:t>
      </w:r>
      <w:r>
        <w:rPr>
          <w:rFonts w:ascii="黑体" w:eastAsia="黑体" w:hAnsi="黑体" w:hint="eastAsia"/>
          <w:sz w:val="36"/>
          <w:szCs w:val="36"/>
        </w:rPr>
        <w:t>大学</w:t>
      </w:r>
    </w:p>
    <w:p w:rsidR="00AE3557" w:rsidRDefault="003C27FB">
      <w:pPr>
        <w:spacing w:line="360" w:lineRule="auto"/>
        <w:jc w:val="center"/>
        <w:rPr>
          <w:rFonts w:ascii="黑体" w:eastAsia="黑体" w:hAnsi="黑体"/>
          <w:sz w:val="36"/>
          <w:szCs w:val="36"/>
        </w:rPr>
      </w:pPr>
      <w:r>
        <w:rPr>
          <w:rFonts w:ascii="黑体" w:eastAsia="黑体" w:hAnsi="黑体" w:hint="eastAsia"/>
          <w:sz w:val="36"/>
          <w:szCs w:val="36"/>
        </w:rPr>
        <w:t>学生公寓用</w:t>
      </w:r>
      <w:r>
        <w:rPr>
          <w:rFonts w:ascii="黑体" w:eastAsia="黑体" w:hAnsi="黑体"/>
          <w:sz w:val="36"/>
          <w:szCs w:val="36"/>
        </w:rPr>
        <w:t>电脑桌</w:t>
      </w:r>
      <w:r>
        <w:rPr>
          <w:rFonts w:ascii="黑体" w:eastAsia="黑体" w:hAnsi="黑体" w:hint="eastAsia"/>
          <w:sz w:val="36"/>
          <w:szCs w:val="36"/>
        </w:rPr>
        <w:t>（柜）</w:t>
      </w:r>
      <w:r>
        <w:rPr>
          <w:rFonts w:ascii="黑体" w:eastAsia="黑体" w:hAnsi="黑体"/>
          <w:sz w:val="36"/>
          <w:szCs w:val="36"/>
        </w:rPr>
        <w:t>、</w:t>
      </w:r>
      <w:r>
        <w:rPr>
          <w:rFonts w:ascii="黑体" w:eastAsia="黑体" w:hAnsi="黑体" w:hint="eastAsia"/>
          <w:sz w:val="36"/>
          <w:szCs w:val="36"/>
        </w:rPr>
        <w:t>双层高低床</w:t>
      </w:r>
      <w:r>
        <w:rPr>
          <w:rFonts w:ascii="黑体" w:eastAsia="黑体" w:hAnsi="黑体"/>
          <w:sz w:val="36"/>
          <w:szCs w:val="36"/>
        </w:rPr>
        <w:t>制作与安装</w:t>
      </w:r>
    </w:p>
    <w:p w:rsidR="00AE3557" w:rsidRDefault="00AE3557">
      <w:pPr>
        <w:spacing w:line="360" w:lineRule="auto"/>
        <w:jc w:val="center"/>
        <w:rPr>
          <w:rFonts w:asciiTheme="majorEastAsia" w:eastAsiaTheme="majorEastAsia" w:hAnsiTheme="majorEastAsia"/>
          <w:sz w:val="72"/>
          <w:szCs w:val="72"/>
        </w:rPr>
      </w:pPr>
    </w:p>
    <w:p w:rsidR="00AE3557" w:rsidRDefault="003C27FB">
      <w:pPr>
        <w:spacing w:line="360" w:lineRule="auto"/>
        <w:jc w:val="center"/>
        <w:rPr>
          <w:rFonts w:asciiTheme="majorEastAsia" w:eastAsiaTheme="majorEastAsia" w:hAnsiTheme="majorEastAsia"/>
          <w:sz w:val="120"/>
          <w:szCs w:val="120"/>
        </w:rPr>
      </w:pPr>
      <w:r>
        <w:rPr>
          <w:rFonts w:asciiTheme="majorEastAsia" w:eastAsiaTheme="majorEastAsia" w:hAnsiTheme="majorEastAsia" w:hint="eastAsia"/>
          <w:sz w:val="120"/>
          <w:szCs w:val="120"/>
        </w:rPr>
        <w:t>招</w:t>
      </w:r>
    </w:p>
    <w:p w:rsidR="00AE3557" w:rsidRDefault="003C27FB">
      <w:pPr>
        <w:spacing w:line="360" w:lineRule="auto"/>
        <w:jc w:val="center"/>
        <w:rPr>
          <w:rFonts w:asciiTheme="majorEastAsia" w:eastAsiaTheme="majorEastAsia" w:hAnsiTheme="majorEastAsia"/>
          <w:sz w:val="120"/>
          <w:szCs w:val="120"/>
        </w:rPr>
      </w:pPr>
      <w:r>
        <w:rPr>
          <w:rFonts w:asciiTheme="majorEastAsia" w:eastAsiaTheme="majorEastAsia" w:hAnsiTheme="majorEastAsia" w:hint="eastAsia"/>
          <w:sz w:val="120"/>
          <w:szCs w:val="120"/>
        </w:rPr>
        <w:t>标</w:t>
      </w:r>
    </w:p>
    <w:p w:rsidR="00AE3557" w:rsidRDefault="003C27FB">
      <w:pPr>
        <w:spacing w:line="360" w:lineRule="auto"/>
        <w:jc w:val="center"/>
        <w:rPr>
          <w:rFonts w:asciiTheme="majorEastAsia" w:eastAsiaTheme="majorEastAsia" w:hAnsiTheme="majorEastAsia"/>
          <w:sz w:val="120"/>
          <w:szCs w:val="120"/>
        </w:rPr>
      </w:pPr>
      <w:r>
        <w:rPr>
          <w:rFonts w:asciiTheme="majorEastAsia" w:eastAsiaTheme="majorEastAsia" w:hAnsiTheme="majorEastAsia" w:hint="eastAsia"/>
          <w:sz w:val="120"/>
          <w:szCs w:val="120"/>
        </w:rPr>
        <w:t>文</w:t>
      </w:r>
    </w:p>
    <w:p w:rsidR="00AE3557" w:rsidRDefault="003C27FB">
      <w:pPr>
        <w:spacing w:line="360" w:lineRule="auto"/>
        <w:jc w:val="center"/>
        <w:rPr>
          <w:rFonts w:asciiTheme="majorEastAsia" w:eastAsiaTheme="majorEastAsia" w:hAnsiTheme="majorEastAsia"/>
          <w:sz w:val="120"/>
          <w:szCs w:val="120"/>
        </w:rPr>
      </w:pPr>
      <w:r>
        <w:rPr>
          <w:rFonts w:asciiTheme="majorEastAsia" w:eastAsiaTheme="majorEastAsia" w:hAnsiTheme="majorEastAsia" w:hint="eastAsia"/>
          <w:sz w:val="120"/>
          <w:szCs w:val="120"/>
        </w:rPr>
        <w:t>件</w:t>
      </w:r>
    </w:p>
    <w:p w:rsidR="00AE3557" w:rsidRDefault="00AE3557">
      <w:pPr>
        <w:spacing w:line="360" w:lineRule="auto"/>
        <w:ind w:firstLineChars="395" w:firstLine="1269"/>
        <w:rPr>
          <w:rFonts w:ascii="仿宋" w:eastAsia="仿宋" w:hAnsi="仿宋"/>
          <w:b/>
          <w:sz w:val="32"/>
          <w:szCs w:val="32"/>
        </w:rPr>
      </w:pPr>
    </w:p>
    <w:p w:rsidR="00AE3557" w:rsidRDefault="003C27FB">
      <w:pPr>
        <w:spacing w:line="360" w:lineRule="auto"/>
        <w:ind w:firstLineChars="445" w:firstLine="1430"/>
        <w:rPr>
          <w:rFonts w:ascii="仿宋" w:eastAsia="仿宋" w:hAnsi="仿宋"/>
          <w:sz w:val="32"/>
          <w:szCs w:val="32"/>
        </w:rPr>
      </w:pPr>
      <w:r>
        <w:rPr>
          <w:rFonts w:ascii="仿宋" w:eastAsia="仿宋" w:hAnsi="仿宋" w:hint="eastAsia"/>
          <w:b/>
          <w:sz w:val="32"/>
          <w:szCs w:val="32"/>
        </w:rPr>
        <w:t>项目编号：</w:t>
      </w:r>
      <w:r>
        <w:rPr>
          <w:rFonts w:ascii="仿宋" w:eastAsia="仿宋" w:hAnsi="仿宋" w:hint="eastAsia"/>
          <w:sz w:val="32"/>
          <w:szCs w:val="32"/>
        </w:rPr>
        <w:t xml:space="preserve"> </w:t>
      </w:r>
      <w:r>
        <w:rPr>
          <w:rFonts w:ascii="Times New Roman" w:eastAsia="仿宋_GB2312" w:hAnsi="宋体" w:cs="Times New Roman"/>
          <w:b/>
          <w:sz w:val="30"/>
          <w:szCs w:val="30"/>
        </w:rPr>
        <w:t>ZJGS</w:t>
      </w:r>
      <w:r>
        <w:rPr>
          <w:rFonts w:ascii="Times New Roman" w:eastAsia="仿宋_GB2312" w:hAnsi="宋体" w:cs="Times New Roman" w:hint="eastAsia"/>
          <w:b/>
          <w:sz w:val="30"/>
          <w:szCs w:val="30"/>
        </w:rPr>
        <w:t>2020</w:t>
      </w:r>
      <w:r>
        <w:rPr>
          <w:rFonts w:ascii="Times New Roman" w:eastAsia="仿宋_GB2312" w:hAnsi="宋体" w:cs="Times New Roman"/>
          <w:b/>
          <w:sz w:val="30"/>
          <w:szCs w:val="30"/>
        </w:rPr>
        <w:t>-C019</w:t>
      </w:r>
    </w:p>
    <w:p w:rsidR="00AE3557" w:rsidRDefault="003C27FB">
      <w:pPr>
        <w:spacing w:line="360" w:lineRule="auto"/>
        <w:ind w:firstLineChars="445" w:firstLine="1430"/>
        <w:rPr>
          <w:rFonts w:ascii="仿宋" w:eastAsia="仿宋" w:hAnsi="仿宋"/>
          <w:sz w:val="32"/>
          <w:szCs w:val="32"/>
        </w:rPr>
      </w:pPr>
      <w:r>
        <w:rPr>
          <w:rFonts w:ascii="仿宋" w:eastAsia="仿宋" w:hAnsi="仿宋" w:hint="eastAsia"/>
          <w:b/>
          <w:sz w:val="32"/>
          <w:szCs w:val="32"/>
        </w:rPr>
        <w:t>招标单位：</w:t>
      </w:r>
      <w:r>
        <w:rPr>
          <w:rFonts w:ascii="仿宋" w:eastAsia="仿宋" w:hAnsi="仿宋" w:hint="eastAsia"/>
          <w:sz w:val="32"/>
          <w:szCs w:val="32"/>
        </w:rPr>
        <w:t>浙江广厦建设职业技术大学</w:t>
      </w:r>
    </w:p>
    <w:p w:rsidR="00AE3557" w:rsidRDefault="00AE3557">
      <w:pPr>
        <w:spacing w:line="360" w:lineRule="auto"/>
        <w:jc w:val="center"/>
        <w:rPr>
          <w:rFonts w:ascii="仿宋" w:eastAsia="仿宋" w:hAnsi="仿宋"/>
          <w:sz w:val="32"/>
          <w:szCs w:val="32"/>
        </w:rPr>
      </w:pPr>
    </w:p>
    <w:p w:rsidR="00AE3557" w:rsidRDefault="003C27FB">
      <w:pPr>
        <w:spacing w:line="360" w:lineRule="auto"/>
        <w:jc w:val="center"/>
        <w:rPr>
          <w:rFonts w:asciiTheme="majorEastAsia" w:eastAsiaTheme="majorEastAsia" w:hAnsiTheme="majorEastAsia"/>
          <w:b/>
          <w:sz w:val="32"/>
          <w:szCs w:val="32"/>
        </w:rPr>
      </w:pPr>
      <w:r>
        <w:rPr>
          <w:rFonts w:ascii="仿宋" w:eastAsia="仿宋" w:hAnsi="仿宋" w:hint="eastAsia"/>
          <w:sz w:val="32"/>
          <w:szCs w:val="32"/>
        </w:rPr>
        <w:t>20</w:t>
      </w:r>
      <w:r>
        <w:rPr>
          <w:rFonts w:ascii="仿宋" w:eastAsia="仿宋" w:hAnsi="仿宋"/>
          <w:sz w:val="32"/>
          <w:szCs w:val="32"/>
        </w:rPr>
        <w:t>20</w:t>
      </w:r>
      <w:r>
        <w:rPr>
          <w:rFonts w:ascii="仿宋" w:eastAsia="仿宋" w:hAnsi="仿宋" w:hint="eastAsia"/>
          <w:sz w:val="32"/>
          <w:szCs w:val="32"/>
        </w:rPr>
        <w:t>年</w:t>
      </w:r>
      <w:r>
        <w:rPr>
          <w:rFonts w:ascii="仿宋" w:eastAsia="仿宋" w:hAnsi="仿宋"/>
          <w:sz w:val="32"/>
          <w:szCs w:val="32"/>
        </w:rPr>
        <w:t>12</w:t>
      </w:r>
      <w:r>
        <w:rPr>
          <w:rFonts w:ascii="仿宋" w:eastAsia="仿宋" w:hAnsi="仿宋" w:hint="eastAsia"/>
          <w:sz w:val="32"/>
          <w:szCs w:val="32"/>
        </w:rPr>
        <w:t>月</w:t>
      </w:r>
      <w:r>
        <w:rPr>
          <w:rFonts w:ascii="仿宋" w:eastAsia="仿宋" w:hAnsi="仿宋"/>
          <w:sz w:val="32"/>
          <w:szCs w:val="32"/>
        </w:rPr>
        <w:t>1</w:t>
      </w:r>
      <w:r w:rsidR="00387465">
        <w:rPr>
          <w:rFonts w:ascii="仿宋" w:eastAsia="仿宋" w:hAnsi="仿宋" w:hint="eastAsia"/>
          <w:sz w:val="32"/>
          <w:szCs w:val="32"/>
        </w:rPr>
        <w:t>5</w:t>
      </w:r>
      <w:r>
        <w:rPr>
          <w:rFonts w:ascii="仿宋" w:eastAsia="仿宋" w:hAnsi="仿宋" w:hint="eastAsia"/>
          <w:sz w:val="32"/>
          <w:szCs w:val="32"/>
        </w:rPr>
        <w:t>日</w:t>
      </w:r>
    </w:p>
    <w:p w:rsidR="00AE3557" w:rsidRDefault="00AE3557">
      <w:pPr>
        <w:spacing w:line="360" w:lineRule="auto"/>
        <w:jc w:val="center"/>
        <w:rPr>
          <w:rFonts w:asciiTheme="majorEastAsia" w:eastAsiaTheme="majorEastAsia" w:hAnsiTheme="majorEastAsia"/>
          <w:b/>
          <w:sz w:val="36"/>
          <w:szCs w:val="36"/>
        </w:rPr>
      </w:pPr>
    </w:p>
    <w:p w:rsidR="00AE3557" w:rsidRDefault="003C27FB">
      <w:pPr>
        <w:spacing w:line="360" w:lineRule="auto"/>
        <w:jc w:val="center"/>
        <w:rPr>
          <w:rFonts w:ascii="仿宋" w:eastAsia="仿宋" w:hAnsi="仿宋"/>
          <w:sz w:val="24"/>
          <w:szCs w:val="24"/>
        </w:rPr>
      </w:pPr>
      <w:r>
        <w:rPr>
          <w:rFonts w:asciiTheme="majorEastAsia" w:eastAsiaTheme="majorEastAsia" w:hAnsiTheme="majorEastAsia" w:hint="eastAsia"/>
          <w:b/>
          <w:sz w:val="36"/>
          <w:szCs w:val="36"/>
        </w:rPr>
        <w:lastRenderedPageBreak/>
        <w:t>招标公告</w:t>
      </w:r>
    </w:p>
    <w:p w:rsidR="00AE3557" w:rsidRDefault="003C27FB">
      <w:pPr>
        <w:spacing w:line="360" w:lineRule="auto"/>
        <w:ind w:firstLineChars="200" w:firstLine="480"/>
        <w:rPr>
          <w:rFonts w:ascii="仿宋" w:eastAsia="仿宋" w:hAnsi="仿宋"/>
          <w:sz w:val="24"/>
          <w:szCs w:val="24"/>
        </w:rPr>
      </w:pPr>
      <w:r>
        <w:rPr>
          <w:rFonts w:ascii="仿宋" w:eastAsia="仿宋" w:hAnsi="仿宋" w:hint="eastAsia"/>
          <w:sz w:val="24"/>
          <w:szCs w:val="24"/>
        </w:rPr>
        <w:t>根据《中华人民共和国招标投标法》等有关规定，</w:t>
      </w:r>
      <w:r>
        <w:rPr>
          <w:rFonts w:ascii="仿宋" w:eastAsia="仿宋" w:hAnsi="仿宋"/>
          <w:sz w:val="24"/>
          <w:szCs w:val="24"/>
        </w:rPr>
        <w:t>浙江广厦建设职业技术</w:t>
      </w:r>
      <w:r>
        <w:rPr>
          <w:rFonts w:ascii="仿宋" w:eastAsia="仿宋" w:hAnsi="仿宋" w:hint="eastAsia"/>
          <w:sz w:val="24"/>
          <w:szCs w:val="24"/>
        </w:rPr>
        <w:t>大学学生公寓用</w:t>
      </w:r>
      <w:r>
        <w:rPr>
          <w:rFonts w:ascii="仿宋" w:eastAsia="仿宋" w:hAnsi="仿宋"/>
          <w:sz w:val="24"/>
          <w:szCs w:val="24"/>
        </w:rPr>
        <w:t>电脑桌</w:t>
      </w:r>
      <w:r>
        <w:rPr>
          <w:rFonts w:ascii="仿宋" w:eastAsia="仿宋" w:hAnsi="仿宋" w:hint="eastAsia"/>
          <w:sz w:val="24"/>
          <w:szCs w:val="24"/>
        </w:rPr>
        <w:t>（柜）</w:t>
      </w:r>
      <w:r>
        <w:rPr>
          <w:rFonts w:ascii="仿宋" w:eastAsia="仿宋" w:hAnsi="仿宋"/>
          <w:sz w:val="24"/>
          <w:szCs w:val="24"/>
        </w:rPr>
        <w:t>、</w:t>
      </w:r>
      <w:r>
        <w:rPr>
          <w:rFonts w:ascii="仿宋" w:eastAsia="仿宋" w:hAnsi="仿宋" w:hint="eastAsia"/>
          <w:sz w:val="24"/>
          <w:szCs w:val="24"/>
        </w:rPr>
        <w:t>双层高低床</w:t>
      </w:r>
      <w:r>
        <w:rPr>
          <w:rFonts w:ascii="仿宋" w:eastAsia="仿宋" w:hAnsi="仿宋"/>
          <w:sz w:val="24"/>
          <w:szCs w:val="24"/>
        </w:rPr>
        <w:t>制作与安装</w:t>
      </w:r>
      <w:r>
        <w:rPr>
          <w:rFonts w:ascii="仿宋" w:eastAsia="仿宋" w:hAnsi="仿宋" w:hint="eastAsia"/>
          <w:sz w:val="24"/>
          <w:szCs w:val="24"/>
        </w:rPr>
        <w:t>，决定进行公开招标（招标文件可在广厦学院网站公告栏下载），欢迎合格的家具制造企业前来投标。</w:t>
      </w:r>
    </w:p>
    <w:p w:rsidR="00AE3557" w:rsidRDefault="003C27FB">
      <w:pPr>
        <w:spacing w:line="360" w:lineRule="auto"/>
        <w:ind w:firstLineChars="200" w:firstLine="482"/>
        <w:rPr>
          <w:rFonts w:ascii="仿宋" w:eastAsia="仿宋" w:hAnsi="仿宋"/>
          <w:b/>
          <w:sz w:val="24"/>
          <w:szCs w:val="24"/>
        </w:rPr>
      </w:pPr>
      <w:r>
        <w:rPr>
          <w:rFonts w:ascii="仿宋" w:eastAsia="仿宋" w:hAnsi="仿宋" w:hint="eastAsia"/>
          <w:b/>
          <w:sz w:val="24"/>
          <w:szCs w:val="24"/>
        </w:rPr>
        <w:t>一、</w:t>
      </w:r>
      <w:r>
        <w:rPr>
          <w:rFonts w:eastAsia="仿宋" w:hint="eastAsia"/>
          <w:b/>
          <w:sz w:val="24"/>
          <w:szCs w:val="24"/>
        </w:rPr>
        <w:t> </w:t>
      </w:r>
      <w:r>
        <w:rPr>
          <w:rFonts w:ascii="仿宋" w:eastAsia="仿宋" w:hAnsi="仿宋" w:hint="eastAsia"/>
          <w:b/>
          <w:sz w:val="24"/>
          <w:szCs w:val="24"/>
        </w:rPr>
        <w:t>项目名称及编号</w:t>
      </w:r>
    </w:p>
    <w:p w:rsidR="00AE3557" w:rsidRDefault="003C27FB">
      <w:pPr>
        <w:spacing w:line="360" w:lineRule="auto"/>
        <w:ind w:firstLineChars="200" w:firstLine="482"/>
        <w:rPr>
          <w:rFonts w:ascii="仿宋" w:eastAsia="仿宋" w:hAnsi="仿宋"/>
          <w:sz w:val="24"/>
          <w:szCs w:val="24"/>
        </w:rPr>
      </w:pPr>
      <w:r>
        <w:rPr>
          <w:rFonts w:ascii="仿宋" w:eastAsia="仿宋" w:hAnsi="仿宋" w:hint="eastAsia"/>
          <w:b/>
          <w:sz w:val="24"/>
          <w:szCs w:val="24"/>
        </w:rPr>
        <w:t>（一）项目名称：</w:t>
      </w:r>
      <w:r>
        <w:rPr>
          <w:rFonts w:ascii="仿宋" w:eastAsia="仿宋" w:hAnsi="仿宋"/>
          <w:sz w:val="24"/>
          <w:szCs w:val="24"/>
        </w:rPr>
        <w:t>浙江广厦建设职业技术</w:t>
      </w:r>
      <w:r>
        <w:rPr>
          <w:rFonts w:ascii="仿宋" w:eastAsia="仿宋" w:hAnsi="仿宋" w:hint="eastAsia"/>
          <w:sz w:val="24"/>
          <w:szCs w:val="24"/>
        </w:rPr>
        <w:t>大学学生公寓用</w:t>
      </w:r>
      <w:r>
        <w:rPr>
          <w:rFonts w:ascii="仿宋" w:eastAsia="仿宋" w:hAnsi="仿宋"/>
          <w:sz w:val="24"/>
          <w:szCs w:val="24"/>
        </w:rPr>
        <w:t>电脑桌</w:t>
      </w:r>
      <w:r>
        <w:rPr>
          <w:rFonts w:ascii="仿宋" w:eastAsia="仿宋" w:hAnsi="仿宋" w:hint="eastAsia"/>
          <w:sz w:val="24"/>
          <w:szCs w:val="24"/>
        </w:rPr>
        <w:t>（柜）</w:t>
      </w:r>
      <w:r>
        <w:rPr>
          <w:rFonts w:ascii="仿宋" w:eastAsia="仿宋" w:hAnsi="仿宋"/>
          <w:sz w:val="24"/>
          <w:szCs w:val="24"/>
        </w:rPr>
        <w:t>、</w:t>
      </w:r>
      <w:r>
        <w:rPr>
          <w:rFonts w:ascii="仿宋" w:eastAsia="仿宋" w:hAnsi="仿宋" w:hint="eastAsia"/>
          <w:sz w:val="24"/>
          <w:szCs w:val="24"/>
        </w:rPr>
        <w:t>双层高低床</w:t>
      </w:r>
      <w:r>
        <w:rPr>
          <w:rFonts w:ascii="仿宋" w:eastAsia="仿宋" w:hAnsi="仿宋"/>
          <w:sz w:val="24"/>
          <w:szCs w:val="24"/>
        </w:rPr>
        <w:t>制作与安装</w:t>
      </w:r>
      <w:r>
        <w:rPr>
          <w:rFonts w:ascii="仿宋" w:eastAsia="仿宋" w:hAnsi="仿宋" w:hint="eastAsia"/>
          <w:sz w:val="24"/>
          <w:szCs w:val="24"/>
        </w:rPr>
        <w:t>。</w:t>
      </w:r>
    </w:p>
    <w:p w:rsidR="00AE3557" w:rsidRPr="004B0CED" w:rsidRDefault="003C27FB" w:rsidP="00EB6C8B">
      <w:pPr>
        <w:spacing w:line="360" w:lineRule="auto"/>
        <w:ind w:firstLineChars="200" w:firstLine="482"/>
        <w:rPr>
          <w:rFonts w:ascii="仿宋" w:eastAsia="仿宋" w:hAnsi="仿宋"/>
          <w:sz w:val="24"/>
          <w:szCs w:val="24"/>
        </w:rPr>
      </w:pPr>
      <w:r w:rsidRPr="004B0CED">
        <w:rPr>
          <w:rFonts w:ascii="仿宋" w:eastAsia="仿宋" w:hAnsi="仿宋" w:hint="eastAsia"/>
          <w:b/>
          <w:sz w:val="24"/>
          <w:szCs w:val="24"/>
        </w:rPr>
        <w:t>（二）项目编号：</w:t>
      </w:r>
      <w:r w:rsidRPr="004B0CED">
        <w:rPr>
          <w:rFonts w:ascii="仿宋" w:eastAsia="仿宋" w:hAnsi="仿宋" w:hint="eastAsia"/>
          <w:sz w:val="24"/>
          <w:szCs w:val="24"/>
        </w:rPr>
        <w:t xml:space="preserve"> ZJGS20</w:t>
      </w:r>
      <w:r w:rsidRPr="004B0CED">
        <w:rPr>
          <w:rFonts w:ascii="仿宋" w:eastAsia="仿宋" w:hAnsi="仿宋"/>
          <w:sz w:val="24"/>
          <w:szCs w:val="24"/>
        </w:rPr>
        <w:t>20</w:t>
      </w:r>
      <w:r w:rsidRPr="004B0CED">
        <w:rPr>
          <w:rFonts w:ascii="仿宋" w:eastAsia="仿宋" w:hAnsi="仿宋" w:hint="eastAsia"/>
          <w:sz w:val="24"/>
          <w:szCs w:val="24"/>
        </w:rPr>
        <w:t>-</w:t>
      </w:r>
      <w:r w:rsidRPr="004B0CED">
        <w:rPr>
          <w:rFonts w:ascii="仿宋" w:eastAsia="仿宋" w:hAnsi="仿宋"/>
          <w:sz w:val="24"/>
          <w:szCs w:val="24"/>
        </w:rPr>
        <w:t>C019</w:t>
      </w:r>
      <w:r w:rsidRPr="004B0CED">
        <w:rPr>
          <w:rFonts w:ascii="仿宋" w:eastAsia="仿宋" w:hAnsi="仿宋" w:hint="eastAsia"/>
          <w:sz w:val="24"/>
          <w:szCs w:val="24"/>
        </w:rPr>
        <w:t>。</w:t>
      </w:r>
    </w:p>
    <w:p w:rsidR="00AE3557" w:rsidRPr="004B0CED" w:rsidRDefault="003C27FB">
      <w:pPr>
        <w:spacing w:line="360" w:lineRule="auto"/>
        <w:ind w:firstLine="465"/>
        <w:rPr>
          <w:rFonts w:ascii="仿宋" w:eastAsia="仿宋" w:hAnsi="仿宋"/>
          <w:b/>
          <w:sz w:val="24"/>
          <w:szCs w:val="24"/>
        </w:rPr>
      </w:pPr>
      <w:r w:rsidRPr="004B0CED">
        <w:rPr>
          <w:rFonts w:ascii="仿宋" w:eastAsia="仿宋" w:hAnsi="仿宋" w:hint="eastAsia"/>
          <w:b/>
          <w:sz w:val="24"/>
          <w:szCs w:val="24"/>
        </w:rPr>
        <w:t>二、招标项目概况、货物清单（内容、数量、简要技术要求等）</w:t>
      </w:r>
    </w:p>
    <w:tbl>
      <w:tblPr>
        <w:tblW w:w="10405" w:type="dxa"/>
        <w:tblInd w:w="-856" w:type="dxa"/>
        <w:tblLayout w:type="fixed"/>
        <w:tblLook w:val="04A0" w:firstRow="1" w:lastRow="0" w:firstColumn="1" w:lastColumn="0" w:noHBand="0" w:noVBand="1"/>
      </w:tblPr>
      <w:tblGrid>
        <w:gridCol w:w="851"/>
        <w:gridCol w:w="993"/>
        <w:gridCol w:w="1275"/>
        <w:gridCol w:w="1418"/>
        <w:gridCol w:w="963"/>
        <w:gridCol w:w="1021"/>
        <w:gridCol w:w="3884"/>
      </w:tblGrid>
      <w:tr w:rsidR="004B0CED" w:rsidRPr="004B0CED" w:rsidTr="00EB6C8B">
        <w:trPr>
          <w:trHeight w:val="966"/>
        </w:trPr>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3C27FB" w:rsidRPr="004B0CED" w:rsidRDefault="003C27FB">
            <w:pPr>
              <w:widowControl/>
              <w:jc w:val="center"/>
              <w:rPr>
                <w:rFonts w:ascii="仿宋" w:eastAsia="仿宋" w:hAnsi="仿宋" w:cs="Arial"/>
                <w:sz w:val="24"/>
                <w:szCs w:val="24"/>
              </w:rPr>
            </w:pPr>
            <w:r w:rsidRPr="004B0CED">
              <w:rPr>
                <w:rFonts w:ascii="仿宋" w:eastAsia="仿宋" w:hAnsi="仿宋" w:cs="Arial" w:hint="eastAsia"/>
                <w:sz w:val="24"/>
                <w:szCs w:val="24"/>
              </w:rPr>
              <w:t>标段</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3C27FB" w:rsidRPr="004B0CED" w:rsidRDefault="003C27FB">
            <w:pPr>
              <w:jc w:val="center"/>
              <w:rPr>
                <w:rFonts w:ascii="仿宋" w:eastAsia="仿宋" w:hAnsi="仿宋" w:cs="Arial"/>
                <w:sz w:val="24"/>
                <w:szCs w:val="24"/>
              </w:rPr>
            </w:pPr>
            <w:r w:rsidRPr="004B0CED">
              <w:rPr>
                <w:rFonts w:ascii="仿宋" w:eastAsia="仿宋" w:hAnsi="仿宋" w:cs="Arial"/>
                <w:sz w:val="24"/>
                <w:szCs w:val="24"/>
              </w:rPr>
              <w:t>制作内容</w:t>
            </w:r>
          </w:p>
        </w:tc>
        <w:tc>
          <w:tcPr>
            <w:tcW w:w="1275" w:type="dxa"/>
            <w:tcBorders>
              <w:top w:val="single" w:sz="4" w:space="0" w:color="auto"/>
              <w:left w:val="nil"/>
              <w:bottom w:val="single" w:sz="4" w:space="0" w:color="auto"/>
              <w:right w:val="single" w:sz="4" w:space="0" w:color="auto"/>
            </w:tcBorders>
            <w:shd w:val="clear" w:color="auto" w:fill="auto"/>
            <w:vAlign w:val="center"/>
          </w:tcPr>
          <w:p w:rsidR="003C27FB" w:rsidRPr="004B0CED" w:rsidRDefault="003C27FB">
            <w:pPr>
              <w:widowControl/>
              <w:jc w:val="center"/>
              <w:rPr>
                <w:rFonts w:ascii="仿宋" w:eastAsia="仿宋" w:hAnsi="仿宋" w:cs="Arial"/>
                <w:sz w:val="24"/>
                <w:szCs w:val="24"/>
              </w:rPr>
            </w:pPr>
            <w:r w:rsidRPr="004B0CED">
              <w:rPr>
                <w:rFonts w:ascii="仿宋" w:eastAsia="仿宋" w:hAnsi="仿宋" w:cs="Arial"/>
                <w:sz w:val="24"/>
                <w:szCs w:val="24"/>
              </w:rPr>
              <w:t>材质要求</w:t>
            </w:r>
          </w:p>
        </w:tc>
        <w:tc>
          <w:tcPr>
            <w:tcW w:w="1418" w:type="dxa"/>
            <w:tcBorders>
              <w:top w:val="single" w:sz="4" w:space="0" w:color="auto"/>
              <w:left w:val="nil"/>
              <w:bottom w:val="single" w:sz="4" w:space="0" w:color="auto"/>
              <w:right w:val="single" w:sz="4" w:space="0" w:color="auto"/>
            </w:tcBorders>
            <w:shd w:val="clear" w:color="auto" w:fill="auto"/>
            <w:vAlign w:val="center"/>
          </w:tcPr>
          <w:p w:rsidR="003C27FB" w:rsidRPr="004B0CED" w:rsidRDefault="003C27FB">
            <w:pPr>
              <w:widowControl/>
              <w:jc w:val="center"/>
              <w:rPr>
                <w:rFonts w:ascii="仿宋" w:eastAsia="仿宋" w:hAnsi="仿宋" w:cs="Arial"/>
                <w:sz w:val="24"/>
                <w:szCs w:val="24"/>
              </w:rPr>
            </w:pPr>
            <w:r w:rsidRPr="004B0CED">
              <w:rPr>
                <w:rFonts w:ascii="仿宋" w:eastAsia="仿宋" w:hAnsi="仿宋" w:cs="Arial"/>
                <w:sz w:val="24"/>
                <w:szCs w:val="24"/>
              </w:rPr>
              <w:t>规格</w:t>
            </w:r>
          </w:p>
        </w:tc>
        <w:tc>
          <w:tcPr>
            <w:tcW w:w="963" w:type="dxa"/>
            <w:tcBorders>
              <w:top w:val="single" w:sz="4" w:space="0" w:color="auto"/>
              <w:left w:val="nil"/>
              <w:bottom w:val="single" w:sz="4" w:space="0" w:color="auto"/>
              <w:right w:val="single" w:sz="4" w:space="0" w:color="auto"/>
            </w:tcBorders>
            <w:shd w:val="clear" w:color="auto" w:fill="auto"/>
            <w:vAlign w:val="center"/>
          </w:tcPr>
          <w:p w:rsidR="003C27FB" w:rsidRPr="004B0CED" w:rsidRDefault="003C27FB">
            <w:pPr>
              <w:widowControl/>
              <w:jc w:val="center"/>
              <w:rPr>
                <w:rFonts w:ascii="仿宋" w:eastAsia="仿宋" w:hAnsi="仿宋" w:cs="Arial"/>
                <w:sz w:val="24"/>
                <w:szCs w:val="24"/>
              </w:rPr>
            </w:pPr>
            <w:r w:rsidRPr="004B0CED">
              <w:rPr>
                <w:rFonts w:ascii="仿宋" w:eastAsia="仿宋" w:hAnsi="仿宋" w:cs="Arial"/>
                <w:sz w:val="24"/>
                <w:szCs w:val="24"/>
              </w:rPr>
              <w:t>数量</w:t>
            </w:r>
          </w:p>
        </w:tc>
        <w:tc>
          <w:tcPr>
            <w:tcW w:w="1021" w:type="dxa"/>
            <w:tcBorders>
              <w:top w:val="single" w:sz="4" w:space="0" w:color="auto"/>
              <w:left w:val="nil"/>
              <w:bottom w:val="single" w:sz="4" w:space="0" w:color="auto"/>
              <w:right w:val="single" w:sz="4" w:space="0" w:color="auto"/>
            </w:tcBorders>
            <w:shd w:val="clear" w:color="auto" w:fill="auto"/>
            <w:vAlign w:val="center"/>
          </w:tcPr>
          <w:p w:rsidR="003C27FB" w:rsidRPr="004B0CED" w:rsidRDefault="00EB6C8B" w:rsidP="003C27FB">
            <w:pPr>
              <w:widowControl/>
              <w:jc w:val="center"/>
              <w:rPr>
                <w:rFonts w:ascii="仿宋" w:eastAsia="仿宋" w:hAnsi="仿宋" w:cs="Arial"/>
                <w:sz w:val="24"/>
                <w:szCs w:val="24"/>
              </w:rPr>
            </w:pPr>
            <w:r w:rsidRPr="004B0CED">
              <w:rPr>
                <w:rFonts w:ascii="仿宋" w:eastAsia="仿宋" w:hAnsi="仿宋" w:cs="Arial" w:hint="eastAsia"/>
                <w:sz w:val="24"/>
                <w:szCs w:val="24"/>
              </w:rPr>
              <w:t>综合单价（元）</w:t>
            </w:r>
          </w:p>
        </w:tc>
        <w:tc>
          <w:tcPr>
            <w:tcW w:w="3884" w:type="dxa"/>
            <w:tcBorders>
              <w:top w:val="single" w:sz="4" w:space="0" w:color="auto"/>
              <w:left w:val="nil"/>
              <w:bottom w:val="single" w:sz="4" w:space="0" w:color="auto"/>
              <w:right w:val="single" w:sz="4" w:space="0" w:color="auto"/>
            </w:tcBorders>
            <w:shd w:val="clear" w:color="auto" w:fill="auto"/>
            <w:noWrap/>
            <w:vAlign w:val="center"/>
          </w:tcPr>
          <w:p w:rsidR="003C27FB" w:rsidRPr="004B0CED" w:rsidRDefault="003C27FB">
            <w:pPr>
              <w:widowControl/>
              <w:jc w:val="center"/>
              <w:rPr>
                <w:rFonts w:ascii="仿宋" w:eastAsia="仿宋" w:hAnsi="仿宋" w:cs="Arial"/>
                <w:sz w:val="24"/>
                <w:szCs w:val="24"/>
              </w:rPr>
            </w:pPr>
            <w:r w:rsidRPr="004B0CED">
              <w:rPr>
                <w:rFonts w:ascii="仿宋" w:eastAsia="仿宋" w:hAnsi="仿宋" w:cs="Arial"/>
                <w:sz w:val="24"/>
                <w:szCs w:val="24"/>
              </w:rPr>
              <w:t>技术要求</w:t>
            </w:r>
          </w:p>
        </w:tc>
      </w:tr>
      <w:tr w:rsidR="003C27FB" w:rsidTr="00EB6C8B">
        <w:trPr>
          <w:trHeight w:val="966"/>
        </w:trPr>
        <w:tc>
          <w:tcPr>
            <w:tcW w:w="851" w:type="dxa"/>
            <w:tcBorders>
              <w:top w:val="nil"/>
              <w:left w:val="single" w:sz="4" w:space="0" w:color="auto"/>
              <w:bottom w:val="single" w:sz="4" w:space="0" w:color="auto"/>
              <w:right w:val="single" w:sz="4" w:space="0" w:color="auto"/>
            </w:tcBorders>
            <w:shd w:val="clear" w:color="auto" w:fill="auto"/>
            <w:vAlign w:val="center"/>
          </w:tcPr>
          <w:p w:rsidR="003C27FB" w:rsidRDefault="003C27FB">
            <w:pPr>
              <w:widowControl/>
              <w:jc w:val="center"/>
              <w:rPr>
                <w:rFonts w:ascii="仿宋" w:eastAsia="仿宋" w:hAnsi="仿宋" w:cs="Arial"/>
                <w:sz w:val="24"/>
                <w:szCs w:val="24"/>
              </w:rPr>
            </w:pPr>
            <w:r>
              <w:rPr>
                <w:rFonts w:ascii="仿宋" w:eastAsia="仿宋" w:hAnsi="仿宋" w:cs="Arial" w:hint="eastAsia"/>
                <w:sz w:val="24"/>
                <w:szCs w:val="24"/>
              </w:rPr>
              <w:t>1</w:t>
            </w:r>
          </w:p>
        </w:tc>
        <w:tc>
          <w:tcPr>
            <w:tcW w:w="993" w:type="dxa"/>
            <w:tcBorders>
              <w:top w:val="nil"/>
              <w:left w:val="single" w:sz="4" w:space="0" w:color="auto"/>
              <w:bottom w:val="single" w:sz="4" w:space="0" w:color="auto"/>
              <w:right w:val="single" w:sz="4" w:space="0" w:color="auto"/>
            </w:tcBorders>
            <w:shd w:val="clear" w:color="auto" w:fill="auto"/>
            <w:vAlign w:val="center"/>
          </w:tcPr>
          <w:p w:rsidR="003C27FB" w:rsidRDefault="003C27FB">
            <w:pPr>
              <w:widowControl/>
              <w:jc w:val="center"/>
              <w:rPr>
                <w:rFonts w:ascii="仿宋" w:eastAsia="仿宋" w:hAnsi="仿宋" w:cs="Arial"/>
                <w:sz w:val="24"/>
                <w:szCs w:val="24"/>
              </w:rPr>
            </w:pPr>
            <w:r>
              <w:rPr>
                <w:rFonts w:ascii="仿宋" w:eastAsia="仿宋" w:hAnsi="仿宋" w:cs="Arial" w:hint="eastAsia"/>
                <w:sz w:val="24"/>
                <w:szCs w:val="24"/>
              </w:rPr>
              <w:t>电脑桌（柜）</w:t>
            </w:r>
          </w:p>
        </w:tc>
        <w:tc>
          <w:tcPr>
            <w:tcW w:w="1275" w:type="dxa"/>
            <w:tcBorders>
              <w:top w:val="nil"/>
              <w:left w:val="nil"/>
              <w:bottom w:val="single" w:sz="4" w:space="0" w:color="auto"/>
              <w:right w:val="single" w:sz="4" w:space="0" w:color="auto"/>
            </w:tcBorders>
            <w:shd w:val="clear" w:color="auto" w:fill="auto"/>
            <w:vAlign w:val="center"/>
          </w:tcPr>
          <w:p w:rsidR="003C27FB" w:rsidRDefault="003C27FB">
            <w:pPr>
              <w:widowControl/>
              <w:jc w:val="left"/>
              <w:rPr>
                <w:rFonts w:ascii="仿宋" w:eastAsia="仿宋" w:hAnsi="仿宋" w:cs="Arial"/>
                <w:sz w:val="24"/>
                <w:szCs w:val="24"/>
              </w:rPr>
            </w:pPr>
            <w:r>
              <w:rPr>
                <w:rFonts w:ascii="仿宋" w:eastAsia="仿宋" w:hAnsi="仿宋" w:cs="Arial"/>
                <w:sz w:val="24"/>
                <w:szCs w:val="24"/>
              </w:rPr>
              <w:t>进口</w:t>
            </w:r>
            <w:r>
              <w:rPr>
                <w:rFonts w:ascii="仿宋" w:eastAsia="仿宋" w:hAnsi="仿宋" w:cs="Arial" w:hint="eastAsia"/>
                <w:sz w:val="24"/>
                <w:szCs w:val="24"/>
              </w:rPr>
              <w:t>1.8㎝橡木板</w:t>
            </w:r>
          </w:p>
        </w:tc>
        <w:tc>
          <w:tcPr>
            <w:tcW w:w="1418" w:type="dxa"/>
            <w:tcBorders>
              <w:top w:val="nil"/>
              <w:left w:val="nil"/>
              <w:bottom w:val="single" w:sz="4" w:space="0" w:color="auto"/>
              <w:right w:val="single" w:sz="4" w:space="0" w:color="auto"/>
            </w:tcBorders>
            <w:shd w:val="clear" w:color="auto" w:fill="auto"/>
            <w:vAlign w:val="center"/>
          </w:tcPr>
          <w:p w:rsidR="003C27FB" w:rsidRDefault="003C27FB">
            <w:pPr>
              <w:widowControl/>
              <w:jc w:val="left"/>
              <w:rPr>
                <w:rFonts w:asciiTheme="minorEastAsia" w:hAnsiTheme="minorEastAsia" w:cs="宋体"/>
                <w:bCs/>
                <w:color w:val="000000"/>
                <w:kern w:val="0"/>
                <w:sz w:val="24"/>
                <w:szCs w:val="24"/>
              </w:rPr>
            </w:pPr>
            <w:r>
              <w:rPr>
                <w:rFonts w:asciiTheme="minorEastAsia" w:hAnsiTheme="minorEastAsia" w:hint="eastAsia"/>
                <w:bCs/>
                <w:color w:val="000000"/>
              </w:rPr>
              <w:t>220X120X60X30CM</w:t>
            </w:r>
          </w:p>
          <w:p w:rsidR="003C27FB" w:rsidRDefault="003C27FB">
            <w:pPr>
              <w:widowControl/>
              <w:jc w:val="left"/>
              <w:rPr>
                <w:rFonts w:asciiTheme="minorEastAsia" w:hAnsiTheme="minorEastAsia" w:cs="Arial"/>
                <w:sz w:val="24"/>
                <w:szCs w:val="24"/>
              </w:rPr>
            </w:pPr>
          </w:p>
        </w:tc>
        <w:tc>
          <w:tcPr>
            <w:tcW w:w="963" w:type="dxa"/>
            <w:tcBorders>
              <w:top w:val="nil"/>
              <w:left w:val="nil"/>
              <w:bottom w:val="single" w:sz="4" w:space="0" w:color="auto"/>
              <w:right w:val="single" w:sz="4" w:space="0" w:color="auto"/>
            </w:tcBorders>
            <w:shd w:val="clear" w:color="auto" w:fill="auto"/>
            <w:vAlign w:val="center"/>
          </w:tcPr>
          <w:p w:rsidR="003C27FB" w:rsidRPr="00EB6C8B" w:rsidRDefault="003C27FB">
            <w:pPr>
              <w:widowControl/>
              <w:jc w:val="left"/>
              <w:rPr>
                <w:rFonts w:ascii="仿宋" w:eastAsia="仿宋" w:hAnsi="仿宋" w:cs="Arial"/>
                <w:sz w:val="24"/>
                <w:szCs w:val="24"/>
              </w:rPr>
            </w:pPr>
            <w:r w:rsidRPr="00EB6C8B">
              <w:rPr>
                <w:rFonts w:ascii="仿宋" w:eastAsia="仿宋" w:hAnsi="仿宋" w:cs="Arial"/>
                <w:sz w:val="24"/>
                <w:szCs w:val="24"/>
              </w:rPr>
              <w:t>264</w:t>
            </w:r>
            <w:r w:rsidRPr="00EB6C8B">
              <w:rPr>
                <w:rFonts w:ascii="仿宋" w:eastAsia="仿宋" w:hAnsi="仿宋" w:cs="Arial" w:hint="eastAsia"/>
                <w:sz w:val="24"/>
                <w:szCs w:val="24"/>
              </w:rPr>
              <w:t>组</w:t>
            </w:r>
          </w:p>
        </w:tc>
        <w:tc>
          <w:tcPr>
            <w:tcW w:w="1021" w:type="dxa"/>
            <w:tcBorders>
              <w:top w:val="nil"/>
              <w:left w:val="nil"/>
              <w:bottom w:val="single" w:sz="4" w:space="0" w:color="auto"/>
              <w:right w:val="single" w:sz="4" w:space="0" w:color="auto"/>
            </w:tcBorders>
            <w:shd w:val="clear" w:color="auto" w:fill="auto"/>
            <w:vAlign w:val="center"/>
          </w:tcPr>
          <w:p w:rsidR="003C27FB" w:rsidRPr="00EB6C8B" w:rsidRDefault="003C27FB" w:rsidP="003C27FB">
            <w:pPr>
              <w:widowControl/>
              <w:jc w:val="left"/>
              <w:rPr>
                <w:rFonts w:ascii="仿宋" w:eastAsia="仿宋" w:hAnsi="仿宋" w:cs="Arial"/>
                <w:color w:val="FF0000"/>
                <w:sz w:val="24"/>
                <w:szCs w:val="24"/>
                <w:highlight w:val="yellow"/>
              </w:rPr>
            </w:pPr>
          </w:p>
        </w:tc>
        <w:tc>
          <w:tcPr>
            <w:tcW w:w="3884" w:type="dxa"/>
            <w:tcBorders>
              <w:top w:val="nil"/>
              <w:left w:val="nil"/>
              <w:bottom w:val="single" w:sz="4" w:space="0" w:color="auto"/>
              <w:right w:val="single" w:sz="4" w:space="0" w:color="auto"/>
            </w:tcBorders>
            <w:shd w:val="clear" w:color="auto" w:fill="auto"/>
            <w:vAlign w:val="center"/>
          </w:tcPr>
          <w:p w:rsidR="003C27FB" w:rsidRDefault="003C27FB">
            <w:pPr>
              <w:pStyle w:val="af"/>
              <w:spacing w:line="240" w:lineRule="auto"/>
              <w:ind w:rightChars="93" w:right="195" w:firstLineChars="0" w:firstLine="0"/>
              <w:rPr>
                <w:rFonts w:ascii="仿宋" w:eastAsia="仿宋" w:hAnsi="仿宋"/>
                <w:color w:val="auto"/>
                <w:sz w:val="24"/>
                <w:szCs w:val="24"/>
              </w:rPr>
            </w:pPr>
            <w:r>
              <w:rPr>
                <w:rFonts w:ascii="仿宋" w:eastAsia="仿宋" w:hAnsi="仿宋" w:cs="Arial" w:hint="eastAsia"/>
                <w:sz w:val="24"/>
                <w:szCs w:val="24"/>
              </w:rPr>
              <w:t>所有板材采用进口1.8cm橡木齿接板制作，油漆用环保漆，桌面整柜光滑，油漆颜色本色。详见样品</w:t>
            </w:r>
          </w:p>
        </w:tc>
      </w:tr>
      <w:tr w:rsidR="003C27FB" w:rsidTr="00EB6C8B">
        <w:trPr>
          <w:trHeight w:val="90"/>
        </w:trPr>
        <w:tc>
          <w:tcPr>
            <w:tcW w:w="851" w:type="dxa"/>
            <w:tcBorders>
              <w:top w:val="nil"/>
              <w:left w:val="single" w:sz="4" w:space="0" w:color="auto"/>
              <w:bottom w:val="single" w:sz="4" w:space="0" w:color="auto"/>
              <w:right w:val="single" w:sz="4" w:space="0" w:color="auto"/>
            </w:tcBorders>
            <w:shd w:val="clear" w:color="auto" w:fill="auto"/>
            <w:vAlign w:val="center"/>
          </w:tcPr>
          <w:p w:rsidR="003C27FB" w:rsidRDefault="003C27FB">
            <w:pPr>
              <w:widowControl/>
              <w:jc w:val="center"/>
              <w:rPr>
                <w:rFonts w:ascii="仿宋" w:eastAsia="仿宋" w:hAnsi="仿宋" w:cs="Arial"/>
                <w:sz w:val="24"/>
                <w:szCs w:val="24"/>
              </w:rPr>
            </w:pPr>
            <w:r>
              <w:rPr>
                <w:rFonts w:ascii="仿宋" w:eastAsia="仿宋" w:hAnsi="仿宋" w:cs="Arial" w:hint="eastAsia"/>
                <w:sz w:val="24"/>
                <w:szCs w:val="24"/>
              </w:rPr>
              <w:t>2</w:t>
            </w:r>
          </w:p>
        </w:tc>
        <w:tc>
          <w:tcPr>
            <w:tcW w:w="993" w:type="dxa"/>
            <w:tcBorders>
              <w:top w:val="nil"/>
              <w:left w:val="single" w:sz="4" w:space="0" w:color="auto"/>
              <w:bottom w:val="single" w:sz="4" w:space="0" w:color="auto"/>
              <w:right w:val="single" w:sz="4" w:space="0" w:color="auto"/>
            </w:tcBorders>
            <w:shd w:val="clear" w:color="auto" w:fill="auto"/>
            <w:vAlign w:val="center"/>
          </w:tcPr>
          <w:p w:rsidR="003C27FB" w:rsidRDefault="003C27FB">
            <w:pPr>
              <w:jc w:val="center"/>
              <w:rPr>
                <w:rFonts w:ascii="仿宋" w:eastAsia="仿宋" w:hAnsi="仿宋" w:cs="Arial"/>
                <w:sz w:val="24"/>
                <w:szCs w:val="24"/>
              </w:rPr>
            </w:pPr>
            <w:r>
              <w:rPr>
                <w:rFonts w:ascii="仿宋" w:eastAsia="仿宋" w:hAnsi="仿宋" w:cs="Arial" w:hint="eastAsia"/>
                <w:sz w:val="24"/>
                <w:szCs w:val="24"/>
              </w:rPr>
              <w:t>双层高低床</w:t>
            </w:r>
          </w:p>
        </w:tc>
        <w:tc>
          <w:tcPr>
            <w:tcW w:w="1275" w:type="dxa"/>
            <w:tcBorders>
              <w:top w:val="nil"/>
              <w:left w:val="nil"/>
              <w:bottom w:val="single" w:sz="4" w:space="0" w:color="auto"/>
              <w:right w:val="single" w:sz="4" w:space="0" w:color="auto"/>
            </w:tcBorders>
            <w:shd w:val="clear" w:color="auto" w:fill="auto"/>
            <w:vAlign w:val="center"/>
          </w:tcPr>
          <w:p w:rsidR="003C27FB" w:rsidRDefault="003C27FB">
            <w:pPr>
              <w:widowControl/>
              <w:jc w:val="left"/>
              <w:rPr>
                <w:rFonts w:ascii="仿宋" w:eastAsia="仿宋" w:hAnsi="仿宋" w:cs="Arial"/>
                <w:sz w:val="24"/>
                <w:szCs w:val="24"/>
              </w:rPr>
            </w:pPr>
            <w:r>
              <w:rPr>
                <w:rFonts w:ascii="仿宋" w:eastAsia="仿宋" w:hAnsi="仿宋" w:cs="Arial" w:hint="eastAsia"/>
                <w:sz w:val="24"/>
                <w:szCs w:val="24"/>
              </w:rPr>
              <w:t>钢管、圆管、杉木板</w:t>
            </w:r>
          </w:p>
        </w:tc>
        <w:tc>
          <w:tcPr>
            <w:tcW w:w="1418" w:type="dxa"/>
            <w:tcBorders>
              <w:top w:val="nil"/>
              <w:left w:val="nil"/>
              <w:bottom w:val="single" w:sz="4" w:space="0" w:color="auto"/>
              <w:right w:val="single" w:sz="4" w:space="0" w:color="auto"/>
            </w:tcBorders>
            <w:shd w:val="clear" w:color="auto" w:fill="auto"/>
            <w:vAlign w:val="center"/>
          </w:tcPr>
          <w:p w:rsidR="003C27FB" w:rsidRPr="00EB6C8B" w:rsidRDefault="003C27FB">
            <w:pPr>
              <w:widowControl/>
              <w:jc w:val="left"/>
              <w:rPr>
                <w:rFonts w:asciiTheme="minorEastAsia" w:hAnsiTheme="minorEastAsia" w:cs="宋体"/>
                <w:bCs/>
                <w:kern w:val="0"/>
                <w:sz w:val="24"/>
                <w:szCs w:val="24"/>
              </w:rPr>
            </w:pPr>
            <w:r w:rsidRPr="00EB6C8B">
              <w:rPr>
                <w:rFonts w:asciiTheme="minorEastAsia" w:hAnsiTheme="minorEastAsia" w:hint="eastAsia"/>
                <w:bCs/>
              </w:rPr>
              <w:t>200X100X175CM</w:t>
            </w:r>
          </w:p>
          <w:p w:rsidR="003C27FB" w:rsidRPr="00EB6C8B" w:rsidRDefault="003C27FB">
            <w:pPr>
              <w:widowControl/>
              <w:jc w:val="left"/>
              <w:rPr>
                <w:rFonts w:asciiTheme="minorEastAsia" w:hAnsiTheme="minorEastAsia" w:cs="Arial"/>
                <w:sz w:val="24"/>
                <w:szCs w:val="24"/>
              </w:rPr>
            </w:pPr>
          </w:p>
        </w:tc>
        <w:tc>
          <w:tcPr>
            <w:tcW w:w="963" w:type="dxa"/>
            <w:tcBorders>
              <w:top w:val="nil"/>
              <w:left w:val="nil"/>
              <w:bottom w:val="single" w:sz="4" w:space="0" w:color="auto"/>
              <w:right w:val="single" w:sz="4" w:space="0" w:color="auto"/>
            </w:tcBorders>
            <w:shd w:val="clear" w:color="auto" w:fill="auto"/>
            <w:vAlign w:val="center"/>
          </w:tcPr>
          <w:p w:rsidR="003C27FB" w:rsidRPr="00EB6C8B" w:rsidRDefault="003C27FB">
            <w:pPr>
              <w:widowControl/>
              <w:jc w:val="left"/>
              <w:rPr>
                <w:rFonts w:ascii="仿宋" w:eastAsia="仿宋" w:hAnsi="仿宋" w:cs="Arial"/>
                <w:sz w:val="24"/>
                <w:szCs w:val="24"/>
              </w:rPr>
            </w:pPr>
            <w:r w:rsidRPr="00EB6C8B">
              <w:rPr>
                <w:rFonts w:ascii="仿宋" w:eastAsia="仿宋" w:hAnsi="仿宋" w:cs="Arial"/>
                <w:sz w:val="24"/>
                <w:szCs w:val="24"/>
              </w:rPr>
              <w:t>204</w:t>
            </w:r>
            <w:r w:rsidRPr="00EB6C8B">
              <w:rPr>
                <w:rFonts w:ascii="仿宋" w:eastAsia="仿宋" w:hAnsi="仿宋" w:cs="Arial" w:hint="eastAsia"/>
                <w:sz w:val="24"/>
                <w:szCs w:val="24"/>
              </w:rPr>
              <w:t>组</w:t>
            </w:r>
          </w:p>
        </w:tc>
        <w:tc>
          <w:tcPr>
            <w:tcW w:w="1021" w:type="dxa"/>
            <w:tcBorders>
              <w:top w:val="nil"/>
              <w:left w:val="nil"/>
              <w:bottom w:val="single" w:sz="4" w:space="0" w:color="auto"/>
              <w:right w:val="single" w:sz="4" w:space="0" w:color="auto"/>
            </w:tcBorders>
            <w:shd w:val="clear" w:color="auto" w:fill="auto"/>
            <w:vAlign w:val="center"/>
          </w:tcPr>
          <w:p w:rsidR="003C27FB" w:rsidRPr="00EB6C8B" w:rsidRDefault="003C27FB" w:rsidP="003C27FB">
            <w:pPr>
              <w:widowControl/>
              <w:jc w:val="left"/>
              <w:rPr>
                <w:rFonts w:ascii="仿宋" w:eastAsia="仿宋" w:hAnsi="仿宋" w:cs="Arial"/>
                <w:color w:val="FF0000"/>
                <w:sz w:val="24"/>
                <w:szCs w:val="24"/>
                <w:highlight w:val="yellow"/>
              </w:rPr>
            </w:pPr>
          </w:p>
        </w:tc>
        <w:tc>
          <w:tcPr>
            <w:tcW w:w="3884" w:type="dxa"/>
            <w:tcBorders>
              <w:top w:val="nil"/>
              <w:left w:val="nil"/>
              <w:bottom w:val="single" w:sz="4" w:space="0" w:color="auto"/>
              <w:right w:val="single" w:sz="4" w:space="0" w:color="auto"/>
            </w:tcBorders>
            <w:shd w:val="clear" w:color="auto" w:fill="auto"/>
            <w:vAlign w:val="center"/>
          </w:tcPr>
          <w:p w:rsidR="003C27FB" w:rsidRDefault="003C27FB">
            <w:pPr>
              <w:pStyle w:val="af"/>
              <w:spacing w:line="240" w:lineRule="auto"/>
              <w:ind w:rightChars="93" w:right="195" w:firstLineChars="0" w:firstLine="0"/>
              <w:rPr>
                <w:rFonts w:ascii="仿宋" w:eastAsia="仿宋" w:hAnsi="仿宋" w:cs="Arial"/>
                <w:sz w:val="24"/>
                <w:szCs w:val="24"/>
              </w:rPr>
            </w:pPr>
            <w:r>
              <w:rPr>
                <w:rFonts w:ascii="仿宋" w:eastAsia="仿宋" w:hAnsi="仿宋" w:cs="Arial" w:hint="eastAsia"/>
                <w:sz w:val="24"/>
                <w:szCs w:val="24"/>
              </w:rPr>
              <w:t>1、所有钢管床体须用二氧化碳焊接，表面要严格除油、除锈处理、静电喷塑，颜色黑色。</w:t>
            </w:r>
          </w:p>
          <w:p w:rsidR="003C27FB" w:rsidRDefault="003C27FB">
            <w:pPr>
              <w:pStyle w:val="af"/>
              <w:spacing w:line="240" w:lineRule="auto"/>
              <w:ind w:rightChars="93" w:right="195" w:firstLineChars="0" w:firstLine="0"/>
              <w:rPr>
                <w:rFonts w:ascii="仿宋" w:eastAsia="仿宋" w:hAnsi="仿宋" w:cs="Arial"/>
                <w:sz w:val="24"/>
                <w:szCs w:val="24"/>
              </w:rPr>
            </w:pPr>
            <w:r>
              <w:rPr>
                <w:rFonts w:ascii="仿宋" w:eastAsia="仿宋" w:hAnsi="仿宋" w:cs="Arial" w:hint="eastAsia"/>
                <w:sz w:val="24"/>
                <w:szCs w:val="24"/>
              </w:rPr>
              <w:t>2、钢管材料：床脚采用Φ3.8X0.13cm圆管；床安全扶手Φ1.9X0.12cm圆管；鞋架、蚊帐架Φ1.6X0.1cm圆管；楼梯Φ2.5X0.13cm圆管。床拼采用4X4X0.4cm国标三角铁连接。</w:t>
            </w:r>
          </w:p>
          <w:p w:rsidR="003C27FB" w:rsidRDefault="003C27FB">
            <w:pPr>
              <w:pStyle w:val="af"/>
              <w:spacing w:line="240" w:lineRule="auto"/>
              <w:ind w:rightChars="93" w:right="195" w:firstLineChars="0" w:firstLine="0"/>
              <w:rPr>
                <w:rFonts w:ascii="仿宋" w:eastAsia="仿宋" w:hAnsi="仿宋" w:cs="Arial"/>
                <w:sz w:val="24"/>
                <w:szCs w:val="24"/>
              </w:rPr>
            </w:pPr>
            <w:r>
              <w:rPr>
                <w:rFonts w:ascii="仿宋" w:eastAsia="仿宋" w:hAnsi="仿宋" w:cs="Arial" w:hint="eastAsia"/>
                <w:sz w:val="24"/>
                <w:szCs w:val="24"/>
              </w:rPr>
              <w:t>3、床板用杉木1.4cm厚，档6根5X3.5cm杉木。详见样品</w:t>
            </w:r>
          </w:p>
        </w:tc>
      </w:tr>
    </w:tbl>
    <w:p w:rsidR="00AE3557" w:rsidRDefault="003C27FB">
      <w:pPr>
        <w:spacing w:line="360" w:lineRule="auto"/>
        <w:ind w:firstLineChars="200" w:firstLine="482"/>
        <w:rPr>
          <w:rFonts w:ascii="仿宋" w:eastAsia="仿宋" w:hAnsi="仿宋"/>
          <w:b/>
          <w:sz w:val="24"/>
          <w:szCs w:val="24"/>
        </w:rPr>
      </w:pPr>
      <w:r>
        <w:rPr>
          <w:rFonts w:ascii="仿宋" w:eastAsia="仿宋" w:hAnsi="仿宋" w:hint="eastAsia"/>
          <w:b/>
          <w:sz w:val="24"/>
          <w:szCs w:val="24"/>
        </w:rPr>
        <w:t>三、投标家具制造企业要求</w:t>
      </w:r>
      <w:r>
        <w:rPr>
          <w:rFonts w:ascii="仿宋" w:eastAsia="仿宋" w:hAnsi="仿宋" w:hint="eastAsia"/>
          <w:sz w:val="24"/>
          <w:szCs w:val="24"/>
        </w:rPr>
        <w:t>：</w:t>
      </w:r>
    </w:p>
    <w:p w:rsidR="00AE3557" w:rsidRDefault="003C27FB">
      <w:pPr>
        <w:spacing w:line="360" w:lineRule="auto"/>
        <w:ind w:firstLineChars="200" w:firstLine="480"/>
        <w:rPr>
          <w:rFonts w:ascii="仿宋" w:eastAsia="仿宋" w:hAnsi="仿宋"/>
          <w:sz w:val="24"/>
          <w:szCs w:val="24"/>
        </w:rPr>
      </w:pPr>
      <w:r>
        <w:rPr>
          <w:rFonts w:ascii="仿宋" w:eastAsia="仿宋" w:hAnsi="仿宋" w:hint="eastAsia"/>
          <w:sz w:val="24"/>
          <w:szCs w:val="24"/>
        </w:rPr>
        <w:t>1.投标人须是企业财务状况良好，依法缴纳税收且具有独立承担民事责任的法人或其他经济组织；</w:t>
      </w:r>
    </w:p>
    <w:p w:rsidR="00AE3557" w:rsidRDefault="003C27FB">
      <w:pPr>
        <w:spacing w:line="360" w:lineRule="auto"/>
        <w:ind w:firstLineChars="200" w:firstLine="480"/>
        <w:rPr>
          <w:rFonts w:ascii="仿宋" w:eastAsia="仿宋" w:hAnsi="仿宋"/>
          <w:sz w:val="24"/>
          <w:szCs w:val="24"/>
        </w:rPr>
      </w:pPr>
      <w:r>
        <w:rPr>
          <w:rFonts w:ascii="仿宋" w:eastAsia="仿宋" w:hAnsi="仿宋" w:hint="eastAsia"/>
          <w:sz w:val="24"/>
          <w:szCs w:val="24"/>
        </w:rPr>
        <w:t>2.投标人参加政府、社会招标活动近3年内在经营活动中没有重大违法记录；</w:t>
      </w:r>
    </w:p>
    <w:p w:rsidR="00AE3557" w:rsidRDefault="003C27FB">
      <w:pPr>
        <w:spacing w:line="360" w:lineRule="auto"/>
        <w:ind w:firstLineChars="200" w:firstLine="480"/>
        <w:rPr>
          <w:rFonts w:ascii="仿宋" w:eastAsia="仿宋" w:hAnsi="仿宋"/>
          <w:sz w:val="24"/>
          <w:szCs w:val="24"/>
        </w:rPr>
      </w:pPr>
      <w:r>
        <w:rPr>
          <w:rFonts w:ascii="仿宋" w:eastAsia="仿宋" w:hAnsi="仿宋" w:hint="eastAsia"/>
          <w:sz w:val="24"/>
          <w:szCs w:val="24"/>
        </w:rPr>
        <w:t>3.本次采购项目不接受供应商或安装企业以联合体的形式参加投标。</w:t>
      </w:r>
      <w:bookmarkStart w:id="0" w:name="EB14f64fcc77fb470892e492217e8ea494"/>
      <w:bookmarkEnd w:id="0"/>
    </w:p>
    <w:p w:rsidR="00AE3557" w:rsidRDefault="003C27FB">
      <w:pPr>
        <w:spacing w:line="360" w:lineRule="auto"/>
        <w:rPr>
          <w:rFonts w:ascii="仿宋" w:eastAsia="仿宋" w:hAnsi="仿宋"/>
          <w:b/>
          <w:sz w:val="24"/>
          <w:szCs w:val="24"/>
        </w:rPr>
      </w:pPr>
      <w:r>
        <w:rPr>
          <w:rFonts w:ascii="仿宋" w:eastAsia="仿宋" w:hAnsi="仿宋" w:hint="eastAsia"/>
          <w:sz w:val="24"/>
          <w:szCs w:val="24"/>
        </w:rPr>
        <w:t xml:space="preserve">   </w:t>
      </w:r>
      <w:r>
        <w:rPr>
          <w:rFonts w:ascii="仿宋" w:eastAsia="仿宋" w:hAnsi="仿宋" w:hint="eastAsia"/>
          <w:b/>
          <w:sz w:val="24"/>
          <w:szCs w:val="24"/>
        </w:rPr>
        <w:t>四、招标文件的发售时间及地点等</w:t>
      </w:r>
    </w:p>
    <w:p w:rsidR="00AE3557" w:rsidRDefault="003C27FB">
      <w:pPr>
        <w:spacing w:line="360" w:lineRule="auto"/>
        <w:rPr>
          <w:rFonts w:ascii="仿宋" w:eastAsia="仿宋" w:hAnsi="仿宋"/>
          <w:sz w:val="24"/>
          <w:szCs w:val="24"/>
        </w:rPr>
      </w:pPr>
      <w:r>
        <w:rPr>
          <w:rFonts w:ascii="仿宋" w:eastAsia="仿宋" w:hAnsi="仿宋" w:hint="eastAsia"/>
          <w:sz w:val="24"/>
          <w:szCs w:val="24"/>
        </w:rPr>
        <w:t xml:space="preserve"> 　时间：20</w:t>
      </w:r>
      <w:r>
        <w:rPr>
          <w:rFonts w:ascii="仿宋" w:eastAsia="仿宋" w:hAnsi="仿宋"/>
          <w:sz w:val="24"/>
          <w:szCs w:val="24"/>
        </w:rPr>
        <w:t>20</w:t>
      </w:r>
      <w:r>
        <w:rPr>
          <w:rFonts w:ascii="仿宋" w:eastAsia="仿宋" w:hAnsi="仿宋" w:hint="eastAsia"/>
          <w:sz w:val="24"/>
          <w:szCs w:val="24"/>
        </w:rPr>
        <w:t>年</w:t>
      </w:r>
      <w:r>
        <w:rPr>
          <w:rFonts w:ascii="仿宋" w:eastAsia="仿宋" w:hAnsi="仿宋"/>
          <w:sz w:val="24"/>
          <w:szCs w:val="24"/>
        </w:rPr>
        <w:t>12</w:t>
      </w:r>
      <w:r>
        <w:rPr>
          <w:rFonts w:ascii="仿宋" w:eastAsia="仿宋" w:hAnsi="仿宋" w:hint="eastAsia"/>
          <w:sz w:val="24"/>
          <w:szCs w:val="24"/>
        </w:rPr>
        <w:t>月2</w:t>
      </w:r>
      <w:r>
        <w:rPr>
          <w:rFonts w:ascii="仿宋" w:eastAsia="仿宋" w:hAnsi="仿宋"/>
          <w:sz w:val="24"/>
          <w:szCs w:val="24"/>
        </w:rPr>
        <w:t>4</w:t>
      </w:r>
      <w:r>
        <w:rPr>
          <w:rFonts w:ascii="仿宋" w:eastAsia="仿宋" w:hAnsi="仿宋" w:hint="eastAsia"/>
          <w:sz w:val="24"/>
          <w:szCs w:val="24"/>
        </w:rPr>
        <w:t>日至20</w:t>
      </w:r>
      <w:r>
        <w:rPr>
          <w:rFonts w:ascii="仿宋" w:eastAsia="仿宋" w:hAnsi="仿宋"/>
          <w:sz w:val="24"/>
          <w:szCs w:val="24"/>
        </w:rPr>
        <w:t>20</w:t>
      </w:r>
      <w:r>
        <w:rPr>
          <w:rFonts w:ascii="仿宋" w:eastAsia="仿宋" w:hAnsi="仿宋" w:hint="eastAsia"/>
          <w:sz w:val="24"/>
          <w:szCs w:val="24"/>
        </w:rPr>
        <w:t>年</w:t>
      </w:r>
      <w:r>
        <w:rPr>
          <w:rFonts w:ascii="仿宋" w:eastAsia="仿宋" w:hAnsi="仿宋"/>
          <w:sz w:val="24"/>
          <w:szCs w:val="24"/>
        </w:rPr>
        <w:t>12</w:t>
      </w:r>
      <w:r>
        <w:rPr>
          <w:rFonts w:ascii="仿宋" w:eastAsia="仿宋" w:hAnsi="仿宋" w:hint="eastAsia"/>
          <w:sz w:val="24"/>
          <w:szCs w:val="24"/>
        </w:rPr>
        <w:t>月</w:t>
      </w:r>
      <w:r>
        <w:rPr>
          <w:rFonts w:ascii="仿宋" w:eastAsia="仿宋" w:hAnsi="仿宋"/>
          <w:sz w:val="24"/>
          <w:szCs w:val="24"/>
        </w:rPr>
        <w:t>25</w:t>
      </w:r>
      <w:r>
        <w:rPr>
          <w:rFonts w:ascii="仿宋" w:eastAsia="仿宋" w:hAnsi="仿宋" w:hint="eastAsia"/>
          <w:sz w:val="24"/>
          <w:szCs w:val="24"/>
        </w:rPr>
        <w:t xml:space="preserve">日　</w:t>
      </w:r>
    </w:p>
    <w:p w:rsidR="00AE3557" w:rsidRDefault="003C27FB">
      <w:pPr>
        <w:spacing w:line="360" w:lineRule="auto"/>
        <w:ind w:firstLineChars="300" w:firstLine="720"/>
        <w:rPr>
          <w:rFonts w:ascii="仿宋" w:eastAsia="仿宋" w:hAnsi="仿宋"/>
          <w:sz w:val="24"/>
          <w:szCs w:val="24"/>
        </w:rPr>
      </w:pPr>
      <w:r>
        <w:rPr>
          <w:rFonts w:ascii="仿宋" w:eastAsia="仿宋" w:hAnsi="仿宋" w:hint="eastAsia"/>
          <w:sz w:val="24"/>
          <w:szCs w:val="24"/>
        </w:rPr>
        <w:lastRenderedPageBreak/>
        <w:t>上午：8:00-11:30         下午：14:00-17:00</w:t>
      </w:r>
    </w:p>
    <w:p w:rsidR="00AE3557" w:rsidRDefault="003C27FB">
      <w:pPr>
        <w:spacing w:line="360" w:lineRule="auto"/>
        <w:rPr>
          <w:rFonts w:ascii="仿宋" w:eastAsia="仿宋" w:hAnsi="仿宋"/>
          <w:sz w:val="24"/>
          <w:szCs w:val="24"/>
        </w:rPr>
      </w:pPr>
      <w:r>
        <w:rPr>
          <w:rFonts w:ascii="仿宋" w:eastAsia="仿宋" w:hAnsi="仿宋" w:hint="eastAsia"/>
          <w:sz w:val="24"/>
          <w:szCs w:val="24"/>
        </w:rPr>
        <w:t xml:space="preserve"> 　　 地点：浙江广厦建设职业技术大学，207室</w:t>
      </w:r>
      <w:r>
        <w:rPr>
          <w:rFonts w:ascii="仿宋" w:eastAsia="仿宋" w:hAnsi="仿宋"/>
          <w:sz w:val="24"/>
          <w:szCs w:val="24"/>
        </w:rPr>
        <w:t xml:space="preserve"> </w:t>
      </w:r>
    </w:p>
    <w:p w:rsidR="00AE3557" w:rsidRDefault="003C27FB">
      <w:pPr>
        <w:spacing w:line="360" w:lineRule="auto"/>
        <w:ind w:firstLineChars="200" w:firstLine="482"/>
        <w:rPr>
          <w:rFonts w:ascii="仿宋" w:eastAsia="仿宋" w:hAnsi="仿宋"/>
          <w:b/>
          <w:sz w:val="24"/>
          <w:szCs w:val="24"/>
        </w:rPr>
      </w:pPr>
      <w:r>
        <w:rPr>
          <w:rFonts w:ascii="仿宋" w:eastAsia="仿宋" w:hAnsi="仿宋" w:hint="eastAsia"/>
          <w:b/>
          <w:sz w:val="24"/>
          <w:szCs w:val="24"/>
        </w:rPr>
        <w:t>五、投标文件递交截止时间及开标时间</w:t>
      </w:r>
    </w:p>
    <w:p w:rsidR="00AE3557" w:rsidRDefault="003C27FB">
      <w:pPr>
        <w:spacing w:line="360" w:lineRule="auto"/>
        <w:ind w:firstLineChars="200" w:firstLine="480"/>
        <w:rPr>
          <w:rFonts w:ascii="仿宋" w:eastAsia="仿宋" w:hAnsi="仿宋"/>
          <w:sz w:val="24"/>
          <w:szCs w:val="24"/>
        </w:rPr>
      </w:pPr>
      <w:r>
        <w:rPr>
          <w:rFonts w:ascii="仿宋" w:eastAsia="仿宋" w:hAnsi="仿宋" w:hint="eastAsia"/>
          <w:sz w:val="24"/>
          <w:szCs w:val="24"/>
        </w:rPr>
        <w:t>20</w:t>
      </w:r>
      <w:r>
        <w:rPr>
          <w:rFonts w:ascii="仿宋" w:eastAsia="仿宋" w:hAnsi="仿宋"/>
          <w:sz w:val="24"/>
          <w:szCs w:val="24"/>
        </w:rPr>
        <w:t>20</w:t>
      </w:r>
      <w:r>
        <w:rPr>
          <w:rFonts w:ascii="仿宋" w:eastAsia="仿宋" w:hAnsi="仿宋" w:hint="eastAsia"/>
          <w:sz w:val="24"/>
          <w:szCs w:val="24"/>
        </w:rPr>
        <w:t>年</w:t>
      </w:r>
      <w:r>
        <w:rPr>
          <w:rFonts w:ascii="仿宋" w:eastAsia="仿宋" w:hAnsi="仿宋"/>
          <w:sz w:val="24"/>
          <w:szCs w:val="24"/>
        </w:rPr>
        <w:t>12</w:t>
      </w:r>
      <w:r>
        <w:rPr>
          <w:rFonts w:ascii="仿宋" w:eastAsia="仿宋" w:hAnsi="仿宋" w:hint="eastAsia"/>
          <w:sz w:val="24"/>
          <w:szCs w:val="24"/>
        </w:rPr>
        <w:t>月</w:t>
      </w:r>
      <w:r>
        <w:rPr>
          <w:rFonts w:ascii="仿宋" w:eastAsia="仿宋" w:hAnsi="仿宋"/>
          <w:sz w:val="24"/>
          <w:szCs w:val="24"/>
        </w:rPr>
        <w:t>31</w:t>
      </w:r>
      <w:r>
        <w:rPr>
          <w:rFonts w:ascii="仿宋" w:eastAsia="仿宋" w:hAnsi="仿宋" w:hint="eastAsia"/>
          <w:sz w:val="24"/>
          <w:szCs w:val="24"/>
        </w:rPr>
        <w:t>日上午</w:t>
      </w:r>
      <w:r>
        <w:rPr>
          <w:rFonts w:ascii="仿宋" w:eastAsia="仿宋" w:hAnsi="仿宋"/>
          <w:sz w:val="24"/>
          <w:szCs w:val="24"/>
        </w:rPr>
        <w:t>9</w:t>
      </w:r>
      <w:r>
        <w:rPr>
          <w:rFonts w:ascii="仿宋" w:eastAsia="仿宋" w:hAnsi="仿宋" w:hint="eastAsia"/>
          <w:sz w:val="24"/>
          <w:szCs w:val="24"/>
        </w:rPr>
        <w:t>:00</w:t>
      </w:r>
    </w:p>
    <w:p w:rsidR="00AE3557" w:rsidRDefault="003C27FB">
      <w:pPr>
        <w:spacing w:line="360" w:lineRule="auto"/>
        <w:ind w:firstLineChars="200" w:firstLine="482"/>
        <w:rPr>
          <w:rFonts w:ascii="仿宋" w:eastAsia="仿宋" w:hAnsi="仿宋"/>
          <w:b/>
          <w:sz w:val="24"/>
          <w:szCs w:val="24"/>
        </w:rPr>
      </w:pPr>
      <w:r>
        <w:rPr>
          <w:rFonts w:ascii="仿宋" w:eastAsia="仿宋" w:hAnsi="仿宋" w:hint="eastAsia"/>
          <w:b/>
          <w:sz w:val="24"/>
          <w:szCs w:val="24"/>
        </w:rPr>
        <w:t>六、投标、开标地点</w:t>
      </w:r>
    </w:p>
    <w:p w:rsidR="00AE3557" w:rsidRDefault="003C27FB">
      <w:pPr>
        <w:spacing w:line="360" w:lineRule="auto"/>
        <w:ind w:firstLineChars="200" w:firstLine="480"/>
        <w:rPr>
          <w:rFonts w:ascii="仿宋" w:eastAsia="仿宋" w:hAnsi="仿宋"/>
          <w:sz w:val="24"/>
          <w:szCs w:val="24"/>
        </w:rPr>
      </w:pPr>
      <w:r>
        <w:rPr>
          <w:rFonts w:ascii="仿宋" w:eastAsia="仿宋" w:hAnsi="仿宋" w:hint="eastAsia"/>
          <w:sz w:val="24"/>
          <w:szCs w:val="24"/>
        </w:rPr>
        <w:t xml:space="preserve">浙江广厦建设职业技术大学内，综合楼603室　　</w:t>
      </w:r>
    </w:p>
    <w:p w:rsidR="00AE3557" w:rsidRDefault="003C27FB">
      <w:pPr>
        <w:spacing w:line="360" w:lineRule="auto"/>
        <w:ind w:firstLineChars="200" w:firstLine="482"/>
        <w:rPr>
          <w:rFonts w:ascii="仿宋" w:eastAsia="仿宋" w:hAnsi="仿宋"/>
          <w:b/>
          <w:sz w:val="24"/>
          <w:szCs w:val="24"/>
        </w:rPr>
      </w:pPr>
      <w:r>
        <w:rPr>
          <w:rFonts w:ascii="仿宋" w:eastAsia="仿宋" w:hAnsi="仿宋" w:hint="eastAsia"/>
          <w:b/>
          <w:sz w:val="24"/>
          <w:szCs w:val="24"/>
        </w:rPr>
        <w:t>七、其他事项</w:t>
      </w:r>
    </w:p>
    <w:p w:rsidR="00AE3557" w:rsidRDefault="003C27FB">
      <w:pPr>
        <w:spacing w:line="360" w:lineRule="auto"/>
        <w:ind w:firstLineChars="200" w:firstLine="480"/>
        <w:rPr>
          <w:rFonts w:ascii="仿宋" w:eastAsia="仿宋" w:hAnsi="仿宋"/>
          <w:b/>
          <w:sz w:val="24"/>
          <w:szCs w:val="24"/>
        </w:rPr>
      </w:pPr>
      <w:r>
        <w:rPr>
          <w:rFonts w:ascii="仿宋" w:eastAsia="仿宋" w:hAnsi="仿宋" w:hint="eastAsia"/>
          <w:sz w:val="24"/>
          <w:szCs w:val="24"/>
        </w:rPr>
        <w:t>（一）投标人投标报名时书时应提交的资料：</w:t>
      </w:r>
    </w:p>
    <w:p w:rsidR="00AE3557" w:rsidRDefault="003C27FB">
      <w:pPr>
        <w:spacing w:line="360" w:lineRule="auto"/>
        <w:rPr>
          <w:rFonts w:ascii="仿宋" w:eastAsia="仿宋" w:hAnsi="仿宋"/>
          <w:sz w:val="24"/>
          <w:szCs w:val="24"/>
        </w:rPr>
      </w:pPr>
      <w:r>
        <w:rPr>
          <w:rFonts w:ascii="仿宋" w:eastAsia="仿宋" w:hAnsi="仿宋" w:hint="eastAsia"/>
          <w:sz w:val="24"/>
          <w:szCs w:val="24"/>
        </w:rPr>
        <w:t xml:space="preserve"> 　　 1.企业营业执照的副本（复印件加盖公章）</w:t>
      </w:r>
    </w:p>
    <w:p w:rsidR="00AE3557" w:rsidRDefault="003C27FB">
      <w:pPr>
        <w:spacing w:line="360" w:lineRule="auto"/>
        <w:rPr>
          <w:rFonts w:ascii="仿宋" w:eastAsia="仿宋" w:hAnsi="仿宋"/>
          <w:sz w:val="24"/>
          <w:szCs w:val="24"/>
        </w:rPr>
      </w:pPr>
      <w:r>
        <w:rPr>
          <w:rFonts w:ascii="仿宋" w:eastAsia="仿宋" w:hAnsi="仿宋" w:hint="eastAsia"/>
          <w:sz w:val="24"/>
          <w:szCs w:val="24"/>
        </w:rPr>
        <w:t xml:space="preserve"> 　　 2.法定代表人授权委托书（原件）</w:t>
      </w:r>
    </w:p>
    <w:p w:rsidR="00AE3557" w:rsidRDefault="003C27FB">
      <w:pPr>
        <w:spacing w:line="360" w:lineRule="auto"/>
        <w:rPr>
          <w:rFonts w:ascii="仿宋" w:eastAsia="仿宋" w:hAnsi="仿宋"/>
          <w:sz w:val="24"/>
          <w:szCs w:val="24"/>
        </w:rPr>
      </w:pPr>
      <w:r>
        <w:rPr>
          <w:rFonts w:ascii="仿宋" w:eastAsia="仿宋" w:hAnsi="仿宋" w:hint="eastAsia"/>
          <w:sz w:val="24"/>
          <w:szCs w:val="24"/>
        </w:rPr>
        <w:t xml:space="preserve"> 　　 3.报名人有效身份证件及复印件</w:t>
      </w:r>
    </w:p>
    <w:p w:rsidR="00AE3557" w:rsidRDefault="003C27FB">
      <w:pPr>
        <w:spacing w:line="360" w:lineRule="auto"/>
        <w:ind w:firstLineChars="200" w:firstLine="480"/>
        <w:rPr>
          <w:rFonts w:ascii="仿宋" w:eastAsia="仿宋" w:hAnsi="仿宋"/>
          <w:sz w:val="24"/>
          <w:szCs w:val="24"/>
        </w:rPr>
      </w:pPr>
      <w:r>
        <w:rPr>
          <w:rFonts w:ascii="仿宋" w:eastAsia="仿宋" w:hAnsi="仿宋" w:hint="eastAsia"/>
          <w:sz w:val="24"/>
          <w:szCs w:val="24"/>
        </w:rPr>
        <w:t>（二）投标人参加投标时应提交：</w:t>
      </w:r>
    </w:p>
    <w:p w:rsidR="00AE3557" w:rsidRDefault="003C27FB">
      <w:pPr>
        <w:spacing w:line="360" w:lineRule="auto"/>
        <w:ind w:firstLineChars="300" w:firstLine="720"/>
        <w:rPr>
          <w:rFonts w:ascii="仿宋" w:eastAsia="仿宋" w:hAnsi="仿宋"/>
          <w:sz w:val="24"/>
          <w:szCs w:val="24"/>
        </w:rPr>
      </w:pPr>
      <w:r>
        <w:rPr>
          <w:rFonts w:ascii="仿宋" w:eastAsia="仿宋" w:hAnsi="仿宋" w:hint="eastAsia"/>
          <w:sz w:val="24"/>
          <w:szCs w:val="24"/>
        </w:rPr>
        <w:t>投标保证金：标1（人民币）叁万元（现金、支票、汇票）、标</w:t>
      </w:r>
      <w:r>
        <w:rPr>
          <w:rFonts w:ascii="仿宋" w:eastAsia="仿宋" w:hAnsi="仿宋"/>
          <w:sz w:val="24"/>
          <w:szCs w:val="24"/>
        </w:rPr>
        <w:t>2</w:t>
      </w:r>
      <w:r>
        <w:rPr>
          <w:rFonts w:ascii="仿宋" w:eastAsia="仿宋" w:hAnsi="仿宋" w:hint="eastAsia"/>
          <w:sz w:val="24"/>
          <w:szCs w:val="24"/>
        </w:rPr>
        <w:t>（人民币）壹万元（现金、支票、汇票）</w:t>
      </w:r>
    </w:p>
    <w:p w:rsidR="00AE3557" w:rsidRDefault="003C27FB">
      <w:pPr>
        <w:autoSpaceDE w:val="0"/>
        <w:autoSpaceDN w:val="0"/>
        <w:adjustRightInd w:val="0"/>
        <w:spacing w:line="460" w:lineRule="exact"/>
        <w:ind w:firstLineChars="150" w:firstLine="361"/>
        <w:outlineLvl w:val="0"/>
        <w:rPr>
          <w:rFonts w:ascii="仿宋" w:eastAsia="仿宋" w:hAnsi="仿宋"/>
          <w:sz w:val="24"/>
          <w:szCs w:val="24"/>
        </w:rPr>
      </w:pPr>
      <w:r>
        <w:rPr>
          <w:rFonts w:ascii="仿宋" w:eastAsia="仿宋" w:hAnsi="仿宋" w:cs="仿宋" w:hint="eastAsia"/>
          <w:b/>
          <w:bCs/>
          <w:sz w:val="24"/>
        </w:rPr>
        <w:t>八、</w:t>
      </w:r>
      <w:r>
        <w:rPr>
          <w:rFonts w:ascii="仿宋_GB2312" w:eastAsia="仿宋_GB2312" w:hint="eastAsia"/>
          <w:b/>
          <w:bCs/>
          <w:sz w:val="24"/>
          <w:lang w:val="zh-CN"/>
        </w:rPr>
        <w:t>因新冠肺炎疫情防控需要，参加投标人员，须持浙江省健康绿码，经学院门卫扫码登记，测量体温后进入校园，开标期间须带口罩。</w:t>
      </w:r>
    </w:p>
    <w:p w:rsidR="00AE3557" w:rsidRDefault="003C27FB">
      <w:pPr>
        <w:spacing w:line="360" w:lineRule="auto"/>
        <w:ind w:firstLineChars="200" w:firstLine="482"/>
        <w:rPr>
          <w:rFonts w:ascii="仿宋" w:eastAsia="仿宋" w:hAnsi="仿宋"/>
          <w:b/>
          <w:sz w:val="24"/>
          <w:szCs w:val="24"/>
        </w:rPr>
      </w:pPr>
      <w:r>
        <w:rPr>
          <w:rFonts w:ascii="仿宋" w:eastAsia="仿宋" w:hAnsi="仿宋" w:hint="eastAsia"/>
          <w:b/>
          <w:sz w:val="24"/>
          <w:szCs w:val="24"/>
        </w:rPr>
        <w:t>九、联系方式</w:t>
      </w:r>
    </w:p>
    <w:p w:rsidR="00AE3557" w:rsidRDefault="003C27FB">
      <w:pPr>
        <w:spacing w:line="360" w:lineRule="auto"/>
        <w:rPr>
          <w:rFonts w:ascii="仿宋" w:eastAsia="仿宋" w:hAnsi="仿宋"/>
          <w:sz w:val="24"/>
          <w:szCs w:val="24"/>
        </w:rPr>
      </w:pPr>
      <w:r>
        <w:rPr>
          <w:rFonts w:ascii="仿宋" w:eastAsia="仿宋" w:hAnsi="仿宋" w:hint="eastAsia"/>
          <w:sz w:val="24"/>
          <w:szCs w:val="24"/>
        </w:rPr>
        <w:t xml:space="preserve"> 　　联系人：卢老师  王老师</w:t>
      </w:r>
    </w:p>
    <w:p w:rsidR="00AE3557" w:rsidRDefault="003C27FB">
      <w:pPr>
        <w:spacing w:line="360" w:lineRule="auto"/>
        <w:rPr>
          <w:rFonts w:ascii="仿宋" w:eastAsia="仿宋" w:hAnsi="仿宋"/>
          <w:sz w:val="24"/>
          <w:szCs w:val="24"/>
        </w:rPr>
      </w:pPr>
      <w:r>
        <w:rPr>
          <w:rFonts w:ascii="仿宋" w:eastAsia="仿宋" w:hAnsi="仿宋" w:hint="eastAsia"/>
          <w:sz w:val="24"/>
          <w:szCs w:val="24"/>
        </w:rPr>
        <w:t xml:space="preserve"> 　　联系电话：0579-86668825   86668828</w:t>
      </w:r>
    </w:p>
    <w:p w:rsidR="00AE3557" w:rsidRDefault="003C27FB">
      <w:pPr>
        <w:spacing w:line="360" w:lineRule="auto"/>
        <w:rPr>
          <w:rFonts w:ascii="仿宋" w:eastAsia="仿宋" w:hAnsi="仿宋"/>
          <w:sz w:val="24"/>
          <w:szCs w:val="24"/>
        </w:rPr>
      </w:pPr>
      <w:r>
        <w:rPr>
          <w:rFonts w:ascii="仿宋" w:eastAsia="仿宋" w:hAnsi="仿宋" w:hint="eastAsia"/>
          <w:sz w:val="24"/>
          <w:szCs w:val="24"/>
        </w:rPr>
        <w:t xml:space="preserve"> 　　传真：0579-86668877</w:t>
      </w:r>
    </w:p>
    <w:p w:rsidR="00AE3557" w:rsidRDefault="00AE3557">
      <w:pPr>
        <w:spacing w:line="360" w:lineRule="auto"/>
        <w:rPr>
          <w:rFonts w:ascii="仿宋" w:eastAsia="仿宋" w:hAnsi="仿宋"/>
          <w:sz w:val="24"/>
          <w:szCs w:val="24"/>
        </w:rPr>
      </w:pPr>
    </w:p>
    <w:p w:rsidR="00AE3557" w:rsidRDefault="00AE3557">
      <w:pPr>
        <w:spacing w:line="360" w:lineRule="auto"/>
        <w:jc w:val="right"/>
        <w:rPr>
          <w:rFonts w:ascii="仿宋" w:eastAsia="仿宋" w:hAnsi="仿宋"/>
          <w:sz w:val="24"/>
          <w:szCs w:val="24"/>
        </w:rPr>
      </w:pPr>
    </w:p>
    <w:p w:rsidR="00AE3557" w:rsidRDefault="003C27FB">
      <w:pPr>
        <w:spacing w:line="360" w:lineRule="auto"/>
        <w:jc w:val="right"/>
        <w:rPr>
          <w:rFonts w:ascii="仿宋" w:eastAsia="仿宋" w:hAnsi="仿宋"/>
          <w:sz w:val="24"/>
          <w:szCs w:val="24"/>
        </w:rPr>
      </w:pPr>
      <w:r>
        <w:rPr>
          <w:rFonts w:ascii="仿宋" w:eastAsia="仿宋" w:hAnsi="仿宋" w:hint="eastAsia"/>
          <w:sz w:val="24"/>
          <w:szCs w:val="24"/>
        </w:rPr>
        <w:t>浙江广厦建设职业技术大学</w:t>
      </w:r>
    </w:p>
    <w:p w:rsidR="00AE3557" w:rsidRDefault="003C27FB">
      <w:pPr>
        <w:spacing w:line="360" w:lineRule="auto"/>
        <w:ind w:right="480"/>
        <w:jc w:val="right"/>
        <w:rPr>
          <w:rFonts w:ascii="仿宋" w:eastAsia="仿宋" w:hAnsi="仿宋"/>
          <w:sz w:val="24"/>
          <w:szCs w:val="24"/>
        </w:rPr>
      </w:pPr>
      <w:r>
        <w:rPr>
          <w:rFonts w:ascii="仿宋" w:eastAsia="仿宋" w:hAnsi="仿宋" w:hint="eastAsia"/>
          <w:sz w:val="24"/>
          <w:szCs w:val="24"/>
        </w:rPr>
        <w:t>20</w:t>
      </w:r>
      <w:r>
        <w:rPr>
          <w:rFonts w:ascii="仿宋" w:eastAsia="仿宋" w:hAnsi="仿宋"/>
          <w:sz w:val="24"/>
          <w:szCs w:val="24"/>
        </w:rPr>
        <w:t>20</w:t>
      </w:r>
      <w:r>
        <w:rPr>
          <w:rFonts w:ascii="仿宋" w:eastAsia="仿宋" w:hAnsi="仿宋" w:hint="eastAsia"/>
          <w:sz w:val="24"/>
          <w:szCs w:val="24"/>
        </w:rPr>
        <w:t>年</w:t>
      </w:r>
      <w:r>
        <w:rPr>
          <w:rFonts w:ascii="仿宋" w:eastAsia="仿宋" w:hAnsi="仿宋"/>
          <w:sz w:val="24"/>
          <w:szCs w:val="24"/>
        </w:rPr>
        <w:t>12</w:t>
      </w:r>
      <w:r>
        <w:rPr>
          <w:rFonts w:ascii="仿宋" w:eastAsia="仿宋" w:hAnsi="仿宋" w:hint="eastAsia"/>
          <w:sz w:val="24"/>
          <w:szCs w:val="24"/>
        </w:rPr>
        <w:t>月</w:t>
      </w:r>
      <w:r>
        <w:rPr>
          <w:rFonts w:ascii="仿宋" w:eastAsia="仿宋" w:hAnsi="仿宋"/>
          <w:sz w:val="24"/>
          <w:szCs w:val="24"/>
        </w:rPr>
        <w:t>14</w:t>
      </w:r>
      <w:r>
        <w:rPr>
          <w:rFonts w:ascii="仿宋" w:eastAsia="仿宋" w:hAnsi="仿宋" w:hint="eastAsia"/>
          <w:sz w:val="24"/>
          <w:szCs w:val="24"/>
        </w:rPr>
        <w:t>日</w:t>
      </w:r>
    </w:p>
    <w:p w:rsidR="00AE3557" w:rsidRDefault="00AE3557">
      <w:pPr>
        <w:spacing w:line="360" w:lineRule="auto"/>
        <w:ind w:right="480"/>
        <w:jc w:val="right"/>
        <w:rPr>
          <w:rFonts w:ascii="仿宋" w:eastAsia="仿宋" w:hAnsi="仿宋"/>
          <w:sz w:val="24"/>
          <w:szCs w:val="24"/>
        </w:rPr>
      </w:pPr>
    </w:p>
    <w:p w:rsidR="00AE3557" w:rsidRDefault="00AE3557">
      <w:pPr>
        <w:spacing w:line="360" w:lineRule="auto"/>
        <w:ind w:right="480"/>
        <w:jc w:val="right"/>
        <w:rPr>
          <w:rFonts w:ascii="仿宋" w:eastAsia="仿宋" w:hAnsi="仿宋"/>
          <w:sz w:val="24"/>
          <w:szCs w:val="24"/>
        </w:rPr>
      </w:pPr>
    </w:p>
    <w:p w:rsidR="00AE3557" w:rsidRDefault="00AE3557">
      <w:pPr>
        <w:spacing w:line="360" w:lineRule="auto"/>
        <w:ind w:right="480"/>
        <w:jc w:val="right"/>
        <w:rPr>
          <w:rFonts w:ascii="仿宋" w:eastAsia="仿宋" w:hAnsi="仿宋"/>
          <w:sz w:val="24"/>
          <w:szCs w:val="24"/>
        </w:rPr>
      </w:pPr>
    </w:p>
    <w:p w:rsidR="00AE3557" w:rsidRDefault="00AE3557">
      <w:pPr>
        <w:spacing w:line="360" w:lineRule="auto"/>
        <w:ind w:right="480"/>
        <w:jc w:val="right"/>
        <w:rPr>
          <w:rFonts w:ascii="仿宋" w:eastAsia="仿宋" w:hAnsi="仿宋"/>
          <w:sz w:val="24"/>
          <w:szCs w:val="24"/>
        </w:rPr>
      </w:pPr>
    </w:p>
    <w:p w:rsidR="00AE3557" w:rsidRDefault="00AE3557">
      <w:pPr>
        <w:spacing w:line="360" w:lineRule="auto"/>
        <w:ind w:right="480"/>
        <w:jc w:val="right"/>
        <w:rPr>
          <w:rFonts w:ascii="仿宋" w:eastAsia="仿宋" w:hAnsi="仿宋"/>
          <w:sz w:val="24"/>
          <w:szCs w:val="24"/>
        </w:rPr>
      </w:pPr>
    </w:p>
    <w:p w:rsidR="00AE3557" w:rsidRDefault="00AE3557">
      <w:pPr>
        <w:spacing w:line="360" w:lineRule="auto"/>
        <w:ind w:right="480"/>
        <w:jc w:val="right"/>
        <w:rPr>
          <w:rFonts w:ascii="仿宋" w:eastAsia="仿宋" w:hAnsi="仿宋"/>
          <w:sz w:val="24"/>
          <w:szCs w:val="24"/>
        </w:rPr>
      </w:pPr>
    </w:p>
    <w:p w:rsidR="00AE3557" w:rsidRDefault="00AE3557">
      <w:pPr>
        <w:spacing w:line="360" w:lineRule="auto"/>
        <w:jc w:val="center"/>
        <w:rPr>
          <w:rFonts w:asciiTheme="majorEastAsia" w:eastAsiaTheme="majorEastAsia" w:hAnsiTheme="majorEastAsia"/>
          <w:b/>
          <w:sz w:val="24"/>
          <w:szCs w:val="24"/>
        </w:rPr>
      </w:pPr>
    </w:p>
    <w:p w:rsidR="00AE3557" w:rsidRPr="00821951" w:rsidRDefault="003C27FB">
      <w:pPr>
        <w:spacing w:line="460" w:lineRule="exact"/>
        <w:jc w:val="center"/>
        <w:rPr>
          <w:rFonts w:ascii="仿宋" w:eastAsia="仿宋" w:hAnsi="仿宋" w:cs="Times New Roman"/>
          <w:b/>
          <w:sz w:val="36"/>
          <w:szCs w:val="36"/>
        </w:rPr>
      </w:pPr>
      <w:r w:rsidRPr="00821951">
        <w:rPr>
          <w:rFonts w:ascii="仿宋" w:eastAsia="仿宋" w:hAnsi="仿宋" w:cs="Times New Roman" w:hint="eastAsia"/>
          <w:b/>
          <w:sz w:val="36"/>
          <w:szCs w:val="36"/>
        </w:rPr>
        <w:t>第一章</w:t>
      </w:r>
      <w:r w:rsidRPr="00821951">
        <w:rPr>
          <w:rFonts w:ascii="仿宋" w:eastAsia="仿宋" w:hAnsi="仿宋" w:cs="Times New Roman"/>
          <w:b/>
          <w:sz w:val="36"/>
          <w:szCs w:val="36"/>
        </w:rPr>
        <w:t xml:space="preserve"> </w:t>
      </w:r>
      <w:r w:rsidRPr="00821951">
        <w:rPr>
          <w:rFonts w:ascii="仿宋" w:eastAsia="仿宋" w:hAnsi="仿宋" w:cs="Times New Roman" w:hint="eastAsia"/>
          <w:b/>
          <w:sz w:val="36"/>
          <w:szCs w:val="36"/>
        </w:rPr>
        <w:t>投标须知</w:t>
      </w:r>
    </w:p>
    <w:p w:rsidR="00AE3557" w:rsidRPr="00821951" w:rsidRDefault="003C27FB">
      <w:pPr>
        <w:spacing w:line="460" w:lineRule="exact"/>
        <w:rPr>
          <w:rFonts w:ascii="仿宋" w:eastAsia="仿宋" w:hAnsi="仿宋" w:cs="Times New Roman"/>
          <w:b/>
          <w:sz w:val="24"/>
          <w:szCs w:val="24"/>
        </w:rPr>
      </w:pPr>
      <w:r w:rsidRPr="00821951">
        <w:rPr>
          <w:rFonts w:ascii="仿宋" w:eastAsia="仿宋" w:hAnsi="仿宋" w:cs="Times New Roman" w:hint="eastAsia"/>
          <w:b/>
          <w:sz w:val="24"/>
          <w:szCs w:val="24"/>
        </w:rPr>
        <w:t>一、总则</w:t>
      </w:r>
    </w:p>
    <w:p w:rsidR="00AE3557" w:rsidRPr="00821951" w:rsidRDefault="003C27FB">
      <w:pPr>
        <w:spacing w:line="460" w:lineRule="exact"/>
        <w:ind w:leftChars="-7" w:left="-15"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1、本招标文件仅适用本次项目招标；对未中标单位不作任何解释，招标方保留修改产品规格型号的权利。</w:t>
      </w:r>
    </w:p>
    <w:p w:rsidR="00AE3557" w:rsidRPr="00821951" w:rsidRDefault="003C27FB">
      <w:pPr>
        <w:spacing w:line="460" w:lineRule="exact"/>
        <w:ind w:leftChars="-7" w:left="-15"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2、投标单位应认真研究全部招标文件。如果投标单位的投标文件不能符合招标要求，责任由投标单位自负。</w:t>
      </w:r>
    </w:p>
    <w:p w:rsidR="00AE3557" w:rsidRPr="00821951" w:rsidRDefault="003C27FB">
      <w:pPr>
        <w:spacing w:line="460" w:lineRule="exact"/>
        <w:ind w:left="1"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3、投标单位在参加本</w:t>
      </w:r>
      <w:r w:rsidRPr="00821951">
        <w:rPr>
          <w:rFonts w:ascii="仿宋" w:eastAsia="仿宋" w:hAnsi="仿宋" w:hint="eastAsia"/>
          <w:sz w:val="24"/>
          <w:szCs w:val="24"/>
        </w:rPr>
        <w:t>项目</w:t>
      </w:r>
      <w:r w:rsidRPr="00821951">
        <w:rPr>
          <w:rFonts w:ascii="仿宋" w:eastAsia="仿宋" w:hAnsi="仿宋" w:cs="Times New Roman" w:hint="eastAsia"/>
          <w:sz w:val="24"/>
          <w:szCs w:val="24"/>
        </w:rPr>
        <w:t>招投标活动中，必须由本企业法定代表人或其委托人参加,否则按废标处理。</w:t>
      </w:r>
    </w:p>
    <w:p w:rsidR="00AE3557" w:rsidRPr="00821951" w:rsidRDefault="003C27FB">
      <w:pPr>
        <w:spacing w:line="460" w:lineRule="exact"/>
        <w:ind w:leftChars="-7" w:left="-15"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4</w:t>
      </w:r>
      <w:r w:rsidRPr="00821951">
        <w:rPr>
          <w:rFonts w:ascii="仿宋" w:eastAsia="仿宋" w:hAnsi="仿宋" w:hint="eastAsia"/>
          <w:sz w:val="24"/>
          <w:szCs w:val="24"/>
        </w:rPr>
        <w:t>、投标单位应按招标文件规定的日程安排，准时参加本项目</w:t>
      </w:r>
      <w:r w:rsidRPr="00821951">
        <w:rPr>
          <w:rFonts w:ascii="仿宋" w:eastAsia="仿宋" w:hAnsi="仿宋" w:cs="Times New Roman" w:hint="eastAsia"/>
          <w:sz w:val="24"/>
          <w:szCs w:val="24"/>
        </w:rPr>
        <w:t>的招标各项活动，并在投标时递交法定代表人或其委托人的证明书、企业法人营业执照、质量保证书</w:t>
      </w:r>
      <w:r w:rsidRPr="00821951">
        <w:rPr>
          <w:rFonts w:ascii="仿宋" w:eastAsia="仿宋" w:hAnsi="仿宋" w:hint="eastAsia"/>
          <w:sz w:val="24"/>
          <w:szCs w:val="24"/>
        </w:rPr>
        <w:t>等</w:t>
      </w:r>
      <w:r w:rsidRPr="00821951">
        <w:rPr>
          <w:rFonts w:ascii="仿宋" w:eastAsia="仿宋" w:hAnsi="仿宋" w:cs="Times New Roman" w:hint="eastAsia"/>
          <w:sz w:val="24"/>
          <w:szCs w:val="24"/>
        </w:rPr>
        <w:t>。</w:t>
      </w:r>
    </w:p>
    <w:p w:rsidR="00AE3557" w:rsidRPr="00821951" w:rsidRDefault="003C27FB">
      <w:pPr>
        <w:spacing w:line="460" w:lineRule="exact"/>
        <w:ind w:left="1"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5、投标单位对所提供资料、信息的正确性负全部责任。一旦中标，投标单位不得以任何借口提出调整报价。</w:t>
      </w:r>
    </w:p>
    <w:p w:rsidR="00AE3557" w:rsidRPr="00821951" w:rsidRDefault="003C27FB">
      <w:pPr>
        <w:spacing w:line="460" w:lineRule="exact"/>
        <w:ind w:left="1" w:firstLineChars="200" w:firstLine="480"/>
        <w:rPr>
          <w:rFonts w:ascii="仿宋" w:eastAsia="仿宋" w:hAnsi="仿宋" w:cs="Times New Roman"/>
          <w:b/>
          <w:sz w:val="24"/>
          <w:szCs w:val="24"/>
        </w:rPr>
      </w:pPr>
      <w:r w:rsidRPr="00821951">
        <w:rPr>
          <w:rFonts w:ascii="仿宋" w:eastAsia="仿宋" w:hAnsi="仿宋" w:cs="Times New Roman" w:hint="eastAsia"/>
          <w:sz w:val="24"/>
          <w:szCs w:val="24"/>
        </w:rPr>
        <w:t>6、投标单位应理解招标单位不一定接受最低投标价的投标文件，也不会解释选择或否决投标单位的任何理由。</w:t>
      </w:r>
    </w:p>
    <w:p w:rsidR="00AE3557" w:rsidRPr="00821951" w:rsidRDefault="003C27FB">
      <w:pPr>
        <w:pStyle w:val="a3"/>
        <w:spacing w:line="460" w:lineRule="exact"/>
        <w:ind w:left="100"/>
        <w:rPr>
          <w:rFonts w:ascii="仿宋" w:eastAsia="仿宋" w:hAnsi="仿宋"/>
          <w:b/>
          <w:sz w:val="24"/>
          <w:szCs w:val="24"/>
        </w:rPr>
      </w:pPr>
      <w:r w:rsidRPr="00821951">
        <w:rPr>
          <w:rFonts w:ascii="仿宋" w:eastAsia="仿宋" w:hAnsi="仿宋" w:hint="eastAsia"/>
          <w:b/>
          <w:sz w:val="24"/>
          <w:szCs w:val="24"/>
        </w:rPr>
        <w:t>二、合格的投标方</w:t>
      </w:r>
    </w:p>
    <w:p w:rsidR="00AE3557" w:rsidRPr="00821951" w:rsidRDefault="003C27FB">
      <w:pPr>
        <w:spacing w:line="460" w:lineRule="exact"/>
        <w:ind w:left="1" w:firstLineChars="201" w:firstLine="482"/>
        <w:rPr>
          <w:rFonts w:ascii="仿宋" w:eastAsia="仿宋" w:hAnsi="仿宋" w:cs="Times New Roman"/>
          <w:sz w:val="24"/>
          <w:szCs w:val="24"/>
        </w:rPr>
      </w:pPr>
      <w:r w:rsidRPr="00821951">
        <w:rPr>
          <w:rFonts w:ascii="仿宋" w:eastAsia="仿宋" w:hAnsi="仿宋" w:cs="Times New Roman" w:hint="eastAsia"/>
          <w:sz w:val="24"/>
          <w:szCs w:val="24"/>
        </w:rPr>
        <w:t>1、具有中国</w:t>
      </w:r>
      <w:r w:rsidRPr="00821951">
        <w:rPr>
          <w:rFonts w:ascii="仿宋" w:eastAsia="仿宋" w:hAnsi="仿宋" w:hint="eastAsia"/>
          <w:sz w:val="24"/>
          <w:szCs w:val="24"/>
        </w:rPr>
        <w:t>独立法人资格和独立民事责任能力及产品制造</w:t>
      </w:r>
      <w:r w:rsidRPr="00821951">
        <w:rPr>
          <w:rFonts w:ascii="仿宋" w:eastAsia="仿宋" w:hAnsi="仿宋" w:cs="Times New Roman" w:hint="eastAsia"/>
          <w:sz w:val="24"/>
          <w:szCs w:val="24"/>
        </w:rPr>
        <w:t>能力。</w:t>
      </w:r>
    </w:p>
    <w:p w:rsidR="00AE3557" w:rsidRPr="00821951" w:rsidRDefault="003C27FB">
      <w:pPr>
        <w:spacing w:line="460" w:lineRule="exact"/>
        <w:ind w:leftChars="172" w:left="361" w:firstLineChars="73" w:firstLine="175"/>
        <w:rPr>
          <w:rFonts w:ascii="仿宋" w:eastAsia="仿宋" w:hAnsi="仿宋" w:cs="Times New Roman"/>
          <w:sz w:val="24"/>
          <w:szCs w:val="24"/>
        </w:rPr>
      </w:pPr>
      <w:r w:rsidRPr="00821951">
        <w:rPr>
          <w:rFonts w:ascii="仿宋" w:eastAsia="仿宋" w:hAnsi="仿宋" w:cs="Times New Roman" w:hint="eastAsia"/>
          <w:sz w:val="24"/>
          <w:szCs w:val="24"/>
        </w:rPr>
        <w:t>2、遵守国家法律、行政法规，具有良好的信誉和商业道德。</w:t>
      </w:r>
    </w:p>
    <w:p w:rsidR="00AE3557" w:rsidRPr="00821951" w:rsidRDefault="003C27FB">
      <w:pPr>
        <w:spacing w:line="460" w:lineRule="exact"/>
        <w:ind w:leftChars="172" w:left="361" w:firstLineChars="73" w:firstLine="175"/>
        <w:rPr>
          <w:rFonts w:ascii="仿宋" w:eastAsia="仿宋" w:hAnsi="仿宋" w:cs="Times New Roman"/>
          <w:sz w:val="24"/>
          <w:szCs w:val="24"/>
        </w:rPr>
      </w:pPr>
      <w:r w:rsidRPr="00821951">
        <w:rPr>
          <w:rFonts w:ascii="仿宋" w:eastAsia="仿宋" w:hAnsi="仿宋" w:cs="Times New Roman" w:hint="eastAsia"/>
          <w:sz w:val="24"/>
          <w:szCs w:val="24"/>
        </w:rPr>
        <w:t>3、具有履行合同的能力和良好信誉合同记录。</w:t>
      </w:r>
    </w:p>
    <w:p w:rsidR="00AE3557" w:rsidRPr="00821951" w:rsidRDefault="003C27FB">
      <w:pPr>
        <w:spacing w:line="460" w:lineRule="exact"/>
        <w:ind w:leftChars="172" w:left="361" w:firstLineChars="73" w:firstLine="175"/>
        <w:rPr>
          <w:rFonts w:ascii="仿宋" w:eastAsia="仿宋" w:hAnsi="仿宋" w:cs="Times New Roman"/>
          <w:sz w:val="24"/>
          <w:szCs w:val="24"/>
        </w:rPr>
      </w:pPr>
      <w:r w:rsidRPr="00821951">
        <w:rPr>
          <w:rFonts w:ascii="仿宋" w:eastAsia="仿宋" w:hAnsi="仿宋" w:cs="Times New Roman" w:hint="eastAsia"/>
          <w:sz w:val="24"/>
          <w:szCs w:val="24"/>
        </w:rPr>
        <w:t>4、具有良好的资信、财务状况。</w:t>
      </w:r>
    </w:p>
    <w:p w:rsidR="00AE3557" w:rsidRPr="00821951" w:rsidRDefault="003C27FB">
      <w:pPr>
        <w:spacing w:line="460" w:lineRule="exact"/>
        <w:ind w:leftChars="172" w:left="361" w:firstLineChars="73" w:firstLine="175"/>
        <w:rPr>
          <w:rFonts w:ascii="仿宋" w:eastAsia="仿宋" w:hAnsi="仿宋" w:cs="Times New Roman"/>
          <w:sz w:val="24"/>
          <w:szCs w:val="24"/>
        </w:rPr>
      </w:pPr>
      <w:r w:rsidRPr="00821951">
        <w:rPr>
          <w:rFonts w:ascii="仿宋" w:eastAsia="仿宋" w:hAnsi="仿宋" w:cs="Times New Roman" w:hint="eastAsia"/>
          <w:sz w:val="24"/>
          <w:szCs w:val="24"/>
        </w:rPr>
        <w:t>5、产品及生产所需装备符合中国政府规定的相关技术标准。</w:t>
      </w:r>
    </w:p>
    <w:p w:rsidR="00AE3557" w:rsidRPr="00821951" w:rsidRDefault="003C27FB">
      <w:pPr>
        <w:pStyle w:val="a3"/>
        <w:spacing w:line="460" w:lineRule="exact"/>
        <w:ind w:left="100"/>
        <w:rPr>
          <w:rFonts w:ascii="仿宋" w:eastAsia="仿宋" w:hAnsi="仿宋"/>
          <w:b/>
          <w:sz w:val="24"/>
          <w:szCs w:val="24"/>
        </w:rPr>
      </w:pPr>
      <w:r w:rsidRPr="00821951">
        <w:rPr>
          <w:rFonts w:ascii="仿宋" w:eastAsia="仿宋" w:hAnsi="仿宋" w:hint="eastAsia"/>
          <w:b/>
          <w:sz w:val="24"/>
          <w:szCs w:val="24"/>
        </w:rPr>
        <w:t>三、投标费用</w:t>
      </w:r>
    </w:p>
    <w:p w:rsidR="00AE3557" w:rsidRPr="00821951" w:rsidRDefault="003C27FB">
      <w:pPr>
        <w:pStyle w:val="a3"/>
        <w:spacing w:line="460" w:lineRule="exact"/>
        <w:ind w:leftChars="48" w:left="101" w:firstLineChars="166" w:firstLine="398"/>
        <w:rPr>
          <w:rFonts w:ascii="仿宋" w:eastAsia="仿宋" w:hAnsi="仿宋"/>
          <w:sz w:val="24"/>
          <w:szCs w:val="24"/>
        </w:rPr>
      </w:pPr>
      <w:r w:rsidRPr="00821951">
        <w:rPr>
          <w:rFonts w:ascii="仿宋" w:eastAsia="仿宋" w:hAnsi="仿宋" w:hint="eastAsia"/>
          <w:sz w:val="24"/>
          <w:szCs w:val="24"/>
        </w:rPr>
        <w:t>1、不论中标与否，投标方应自行承担所有与参加投标有关的全部费用。</w:t>
      </w:r>
    </w:p>
    <w:p w:rsidR="00AE3557" w:rsidRPr="00821951" w:rsidRDefault="003C27FB">
      <w:pPr>
        <w:pStyle w:val="a3"/>
        <w:tabs>
          <w:tab w:val="left" w:pos="8295"/>
        </w:tabs>
        <w:spacing w:line="460" w:lineRule="exact"/>
        <w:ind w:firstLineChars="202" w:firstLine="485"/>
        <w:rPr>
          <w:rFonts w:ascii="仿宋" w:eastAsia="仿宋" w:hAnsi="仿宋"/>
          <w:sz w:val="24"/>
          <w:szCs w:val="24"/>
        </w:rPr>
      </w:pPr>
      <w:r w:rsidRPr="00821951">
        <w:rPr>
          <w:rFonts w:ascii="仿宋" w:eastAsia="仿宋" w:hAnsi="仿宋" w:hint="eastAsia"/>
          <w:sz w:val="24"/>
          <w:szCs w:val="24"/>
        </w:rPr>
        <w:t>2、递交投标书前须向招标方交纳投标保证金：标1（人民币）叁万元、标</w:t>
      </w:r>
      <w:r w:rsidRPr="00821951">
        <w:rPr>
          <w:rFonts w:ascii="仿宋" w:eastAsia="仿宋" w:hAnsi="仿宋"/>
          <w:sz w:val="24"/>
          <w:szCs w:val="24"/>
        </w:rPr>
        <w:t>2</w:t>
      </w:r>
      <w:r w:rsidRPr="00821951">
        <w:rPr>
          <w:rFonts w:ascii="仿宋" w:eastAsia="仿宋" w:hAnsi="仿宋" w:hint="eastAsia"/>
          <w:sz w:val="24"/>
          <w:szCs w:val="24"/>
        </w:rPr>
        <w:t>（人民币）壹万元（支票、现金、汇票）。户名：浙江广厦建设职业技术大学，开户行：工行东阳市支行账号：1208040009049058362）；未中标的单位投标保证金在招标委托方确定中标单位后一周内无息退还，中标方的投标保证金转为履约保证金。货物到场后7个工作日内无息退还。</w:t>
      </w:r>
    </w:p>
    <w:p w:rsidR="00AE3557" w:rsidRPr="00821951" w:rsidRDefault="003C27FB">
      <w:pPr>
        <w:pStyle w:val="a3"/>
        <w:spacing w:line="460" w:lineRule="exact"/>
        <w:ind w:left="100"/>
        <w:rPr>
          <w:rFonts w:ascii="仿宋" w:eastAsia="仿宋" w:hAnsi="仿宋"/>
          <w:b/>
          <w:sz w:val="24"/>
          <w:szCs w:val="24"/>
        </w:rPr>
      </w:pPr>
      <w:r w:rsidRPr="00821951">
        <w:rPr>
          <w:rFonts w:ascii="仿宋" w:eastAsia="仿宋" w:hAnsi="仿宋" w:hint="eastAsia"/>
          <w:b/>
          <w:sz w:val="24"/>
          <w:szCs w:val="24"/>
        </w:rPr>
        <w:t>四、投标报价</w:t>
      </w:r>
    </w:p>
    <w:p w:rsidR="00AE3557" w:rsidRPr="00821951" w:rsidRDefault="003C27FB">
      <w:pPr>
        <w:pStyle w:val="a3"/>
        <w:spacing w:line="460" w:lineRule="exact"/>
        <w:ind w:left="100" w:firstLine="560"/>
        <w:rPr>
          <w:rFonts w:ascii="仿宋" w:eastAsia="仿宋" w:hAnsi="仿宋"/>
          <w:sz w:val="24"/>
          <w:szCs w:val="24"/>
        </w:rPr>
      </w:pPr>
      <w:r w:rsidRPr="00821951">
        <w:rPr>
          <w:rFonts w:ascii="仿宋" w:eastAsia="仿宋" w:hAnsi="仿宋" w:hint="eastAsia"/>
          <w:sz w:val="24"/>
          <w:szCs w:val="24"/>
        </w:rPr>
        <w:lastRenderedPageBreak/>
        <w:t>投标报价应以人民币（元）</w:t>
      </w:r>
      <w:r w:rsidR="000A76AA" w:rsidRPr="00821951">
        <w:rPr>
          <w:rFonts w:ascii="仿宋" w:eastAsia="仿宋" w:hAnsi="仿宋" w:hint="eastAsia"/>
          <w:sz w:val="24"/>
          <w:szCs w:val="24"/>
        </w:rPr>
        <w:t>为结算货币，报价已包括但不限于</w:t>
      </w:r>
      <w:r w:rsidRPr="00821951">
        <w:rPr>
          <w:rFonts w:ascii="仿宋" w:eastAsia="仿宋" w:hAnsi="仿宋" w:hint="eastAsia"/>
          <w:sz w:val="24"/>
          <w:szCs w:val="24"/>
        </w:rPr>
        <w:t>增值税税金、利润和运输、搬运费用等</w:t>
      </w:r>
      <w:r w:rsidR="000A76AA" w:rsidRPr="00821951">
        <w:rPr>
          <w:rFonts w:ascii="仿宋" w:eastAsia="仿宋" w:hAnsi="仿宋" w:hint="eastAsia"/>
          <w:sz w:val="24"/>
          <w:szCs w:val="24"/>
        </w:rPr>
        <w:t>所有费用</w:t>
      </w:r>
      <w:r w:rsidRPr="00821951">
        <w:rPr>
          <w:rFonts w:ascii="仿宋" w:eastAsia="仿宋" w:hAnsi="仿宋" w:hint="eastAsia"/>
          <w:sz w:val="24"/>
          <w:szCs w:val="24"/>
        </w:rPr>
        <w:t>。</w:t>
      </w:r>
    </w:p>
    <w:p w:rsidR="00AE3557" w:rsidRPr="00821951" w:rsidRDefault="003C27FB">
      <w:pPr>
        <w:pStyle w:val="a3"/>
        <w:spacing w:line="460" w:lineRule="exact"/>
        <w:ind w:left="100"/>
        <w:rPr>
          <w:rFonts w:ascii="仿宋" w:eastAsia="仿宋" w:hAnsi="仿宋"/>
          <w:b/>
          <w:sz w:val="24"/>
          <w:szCs w:val="24"/>
        </w:rPr>
      </w:pPr>
      <w:r w:rsidRPr="00821951">
        <w:rPr>
          <w:rFonts w:ascii="仿宋" w:eastAsia="仿宋" w:hAnsi="仿宋" w:hint="eastAsia"/>
          <w:b/>
          <w:sz w:val="24"/>
          <w:szCs w:val="24"/>
        </w:rPr>
        <w:t>五、投标文件的标记和密封</w:t>
      </w:r>
    </w:p>
    <w:p w:rsidR="00AE3557" w:rsidRPr="00821951" w:rsidRDefault="003C27FB">
      <w:pPr>
        <w:pStyle w:val="a3"/>
        <w:tabs>
          <w:tab w:val="left" w:pos="315"/>
        </w:tabs>
        <w:spacing w:line="460" w:lineRule="exact"/>
        <w:ind w:leftChars="66" w:left="139" w:firstLineChars="200" w:firstLine="480"/>
        <w:rPr>
          <w:rFonts w:ascii="仿宋" w:eastAsia="仿宋" w:hAnsi="仿宋"/>
          <w:sz w:val="24"/>
          <w:szCs w:val="24"/>
        </w:rPr>
      </w:pPr>
      <w:r w:rsidRPr="00821951">
        <w:rPr>
          <w:rFonts w:ascii="仿宋" w:eastAsia="仿宋" w:hAnsi="仿宋" w:hint="eastAsia"/>
          <w:sz w:val="24"/>
          <w:szCs w:val="24"/>
        </w:rPr>
        <w:t>1、送交的标书正本一份，副本四份，在每份文件的封页上应当注明“正本”或“副本”的字样，如正本与副本的内容有差异，以正本为准。</w:t>
      </w:r>
    </w:p>
    <w:p w:rsidR="00AE3557" w:rsidRPr="00821951" w:rsidRDefault="003C27FB">
      <w:pPr>
        <w:pStyle w:val="a3"/>
        <w:spacing w:line="460" w:lineRule="exact"/>
        <w:ind w:leftChars="67" w:left="141" w:firstLineChars="200" w:firstLine="480"/>
        <w:rPr>
          <w:rFonts w:ascii="仿宋" w:eastAsia="仿宋" w:hAnsi="仿宋"/>
          <w:sz w:val="24"/>
          <w:szCs w:val="24"/>
        </w:rPr>
      </w:pPr>
      <w:r w:rsidRPr="00821951">
        <w:rPr>
          <w:rFonts w:ascii="仿宋" w:eastAsia="仿宋" w:hAnsi="仿宋" w:hint="eastAsia"/>
          <w:sz w:val="24"/>
          <w:szCs w:val="24"/>
        </w:rPr>
        <w:t>2、投标人应将投标文件及相关证明材料密封并在密封袋上写明项目名称、投标人以及注明“在招标书中规定的开标时间和日期前不准启封”的字样。投标书应加盖投标单位印章和法定代表人印章，或授权代表印章及签字，在投标截止时间前送交招标人指定的标书送达地点及收文人签收。</w:t>
      </w:r>
    </w:p>
    <w:p w:rsidR="00AE3557" w:rsidRPr="00821951" w:rsidRDefault="003C27FB">
      <w:pPr>
        <w:pStyle w:val="a3"/>
        <w:spacing w:line="460" w:lineRule="exact"/>
        <w:rPr>
          <w:rFonts w:ascii="仿宋" w:eastAsia="仿宋" w:hAnsi="仿宋"/>
          <w:sz w:val="24"/>
          <w:szCs w:val="24"/>
        </w:rPr>
      </w:pPr>
      <w:r w:rsidRPr="00821951">
        <w:rPr>
          <w:rFonts w:ascii="仿宋" w:eastAsia="仿宋" w:hAnsi="仿宋" w:hint="eastAsia"/>
          <w:b/>
          <w:sz w:val="24"/>
          <w:szCs w:val="24"/>
        </w:rPr>
        <w:t>六、有下列情况之一者其标函无效</w:t>
      </w:r>
    </w:p>
    <w:p w:rsidR="00AE3557" w:rsidRPr="00821951" w:rsidRDefault="003C27FB">
      <w:pPr>
        <w:pStyle w:val="a3"/>
        <w:spacing w:line="460" w:lineRule="exact"/>
        <w:ind w:left="100"/>
        <w:rPr>
          <w:rFonts w:ascii="仿宋" w:eastAsia="仿宋" w:hAnsi="仿宋"/>
          <w:sz w:val="24"/>
          <w:szCs w:val="24"/>
        </w:rPr>
      </w:pPr>
      <w:r w:rsidRPr="00821951">
        <w:rPr>
          <w:rFonts w:ascii="仿宋" w:eastAsia="仿宋" w:hAnsi="仿宋" w:hint="eastAsia"/>
          <w:sz w:val="24"/>
          <w:szCs w:val="24"/>
        </w:rPr>
        <w:t xml:space="preserve">    1、标函未密封、标函封面未加盖单位公章和法定代表人印章的。</w:t>
      </w:r>
    </w:p>
    <w:p w:rsidR="00AE3557" w:rsidRPr="00821951" w:rsidRDefault="003C27FB">
      <w:pPr>
        <w:pStyle w:val="a3"/>
        <w:spacing w:line="460" w:lineRule="exact"/>
        <w:ind w:left="100"/>
        <w:rPr>
          <w:rFonts w:ascii="仿宋" w:eastAsia="仿宋" w:hAnsi="仿宋"/>
          <w:sz w:val="24"/>
          <w:szCs w:val="24"/>
        </w:rPr>
      </w:pPr>
      <w:r w:rsidRPr="00821951">
        <w:rPr>
          <w:rFonts w:ascii="仿宋" w:eastAsia="仿宋" w:hAnsi="仿宋" w:hint="eastAsia"/>
          <w:sz w:val="24"/>
          <w:szCs w:val="24"/>
        </w:rPr>
        <w:t xml:space="preserve">    2、逾期送达标书的。</w:t>
      </w:r>
    </w:p>
    <w:p w:rsidR="00AE3557" w:rsidRPr="00821951" w:rsidRDefault="003C27FB">
      <w:pPr>
        <w:pStyle w:val="a3"/>
        <w:spacing w:line="460" w:lineRule="exact"/>
        <w:ind w:left="100" w:firstLineChars="202" w:firstLine="485"/>
        <w:rPr>
          <w:rFonts w:ascii="仿宋" w:eastAsia="仿宋" w:hAnsi="仿宋"/>
          <w:sz w:val="24"/>
          <w:szCs w:val="24"/>
        </w:rPr>
      </w:pPr>
      <w:r w:rsidRPr="00821951">
        <w:rPr>
          <w:rFonts w:ascii="仿宋" w:eastAsia="仿宋" w:hAnsi="仿宋" w:hint="eastAsia"/>
          <w:sz w:val="24"/>
          <w:szCs w:val="24"/>
        </w:rPr>
        <w:t>3、逾期提供投标保证金或不提供投标保证金的。</w:t>
      </w:r>
    </w:p>
    <w:p w:rsidR="00AE3557" w:rsidRPr="00821951" w:rsidRDefault="003C27FB">
      <w:pPr>
        <w:pStyle w:val="a3"/>
        <w:spacing w:line="460" w:lineRule="exact"/>
        <w:ind w:left="100" w:firstLineChars="202" w:firstLine="485"/>
        <w:rPr>
          <w:rFonts w:ascii="仿宋" w:eastAsia="仿宋" w:hAnsi="仿宋"/>
          <w:sz w:val="24"/>
          <w:szCs w:val="24"/>
        </w:rPr>
      </w:pPr>
      <w:r w:rsidRPr="00821951">
        <w:rPr>
          <w:rFonts w:ascii="仿宋" w:eastAsia="仿宋" w:hAnsi="仿宋" w:hint="eastAsia"/>
          <w:sz w:val="24"/>
          <w:szCs w:val="24"/>
        </w:rPr>
        <w:t>4、未按招标方要求应答招标书的。</w:t>
      </w:r>
    </w:p>
    <w:p w:rsidR="00AE3557" w:rsidRPr="00821951" w:rsidRDefault="003C27FB">
      <w:pPr>
        <w:pStyle w:val="a3"/>
        <w:spacing w:line="460" w:lineRule="exact"/>
        <w:ind w:left="100" w:firstLineChars="202" w:firstLine="485"/>
        <w:rPr>
          <w:rFonts w:ascii="仿宋" w:eastAsia="仿宋" w:hAnsi="仿宋"/>
          <w:sz w:val="24"/>
          <w:szCs w:val="24"/>
        </w:rPr>
      </w:pPr>
      <w:r w:rsidRPr="00821951">
        <w:rPr>
          <w:rFonts w:ascii="仿宋" w:eastAsia="仿宋" w:hAnsi="仿宋" w:hint="eastAsia"/>
          <w:sz w:val="24"/>
          <w:szCs w:val="24"/>
        </w:rPr>
        <w:t>5、收到的投标文件有串标现象的。</w:t>
      </w:r>
    </w:p>
    <w:p w:rsidR="00AE3557" w:rsidRPr="00821951" w:rsidRDefault="003C27FB">
      <w:pPr>
        <w:pStyle w:val="a3"/>
        <w:spacing w:line="460" w:lineRule="exact"/>
        <w:ind w:left="100" w:firstLineChars="202" w:firstLine="485"/>
        <w:rPr>
          <w:rFonts w:ascii="仿宋" w:eastAsia="仿宋" w:hAnsi="仿宋"/>
          <w:sz w:val="24"/>
          <w:szCs w:val="24"/>
        </w:rPr>
      </w:pPr>
      <w:r w:rsidRPr="00821951">
        <w:rPr>
          <w:rFonts w:ascii="仿宋" w:eastAsia="仿宋" w:hAnsi="仿宋" w:hint="eastAsia"/>
          <w:sz w:val="24"/>
          <w:szCs w:val="24"/>
        </w:rPr>
        <w:t>6、投标人和报名投标人名称不符的。</w:t>
      </w:r>
    </w:p>
    <w:p w:rsidR="00AE3557" w:rsidRPr="00821951" w:rsidRDefault="003C27FB">
      <w:pPr>
        <w:pStyle w:val="a3"/>
        <w:spacing w:line="460" w:lineRule="exact"/>
        <w:ind w:left="100" w:firstLineChars="202" w:firstLine="485"/>
        <w:rPr>
          <w:rFonts w:ascii="仿宋" w:eastAsia="仿宋" w:hAnsi="仿宋"/>
          <w:sz w:val="24"/>
          <w:szCs w:val="24"/>
        </w:rPr>
      </w:pPr>
      <w:r w:rsidRPr="00821951">
        <w:rPr>
          <w:rFonts w:ascii="仿宋" w:eastAsia="仿宋" w:hAnsi="仿宋" w:hint="eastAsia"/>
          <w:sz w:val="24"/>
          <w:szCs w:val="24"/>
        </w:rPr>
        <w:t>7、投标人提交二份以上标书而没有在开标前予以明确哪一份为有效的。</w:t>
      </w:r>
    </w:p>
    <w:p w:rsidR="00AE3557" w:rsidRPr="00821951" w:rsidRDefault="003C27FB">
      <w:pPr>
        <w:pStyle w:val="a3"/>
        <w:spacing w:line="460" w:lineRule="exact"/>
        <w:ind w:left="100" w:firstLineChars="202" w:firstLine="485"/>
        <w:rPr>
          <w:rFonts w:ascii="仿宋" w:eastAsia="仿宋" w:hAnsi="仿宋"/>
          <w:sz w:val="24"/>
          <w:szCs w:val="24"/>
        </w:rPr>
      </w:pPr>
      <w:r w:rsidRPr="00821951">
        <w:rPr>
          <w:rFonts w:ascii="仿宋" w:eastAsia="仿宋" w:hAnsi="仿宋" w:hint="eastAsia"/>
          <w:sz w:val="24"/>
          <w:szCs w:val="24"/>
        </w:rPr>
        <w:t>8、投标人或投标人的委托代理人未按时参加开标会议的。</w:t>
      </w:r>
    </w:p>
    <w:p w:rsidR="00AE3557" w:rsidRPr="00821951" w:rsidRDefault="003C27FB">
      <w:pPr>
        <w:pStyle w:val="a3"/>
        <w:spacing w:line="460" w:lineRule="exact"/>
        <w:ind w:left="100" w:firstLineChars="202" w:firstLine="485"/>
        <w:rPr>
          <w:rFonts w:ascii="仿宋" w:eastAsia="仿宋" w:hAnsi="仿宋"/>
          <w:sz w:val="24"/>
          <w:szCs w:val="24"/>
        </w:rPr>
      </w:pPr>
      <w:r w:rsidRPr="00821951">
        <w:rPr>
          <w:rFonts w:ascii="仿宋" w:eastAsia="仿宋" w:hAnsi="仿宋" w:hint="eastAsia"/>
          <w:sz w:val="24"/>
          <w:szCs w:val="24"/>
        </w:rPr>
        <w:t>为了公平竞争、友好合作，严禁向招标人员请客、送礼。违规者将取消其投标资格，并对违规的招标管理人员予以严肃处理。欢迎相互监督！</w:t>
      </w:r>
    </w:p>
    <w:p w:rsidR="00AE3557" w:rsidRPr="00821951" w:rsidRDefault="00AE3557">
      <w:pPr>
        <w:pStyle w:val="a3"/>
        <w:spacing w:line="460" w:lineRule="exact"/>
        <w:ind w:left="100" w:firstLineChars="202" w:firstLine="485"/>
        <w:rPr>
          <w:rFonts w:ascii="仿宋" w:eastAsia="仿宋" w:hAnsi="仿宋"/>
          <w:sz w:val="24"/>
          <w:szCs w:val="24"/>
        </w:rPr>
      </w:pPr>
    </w:p>
    <w:p w:rsidR="00AE3557" w:rsidRPr="00821951" w:rsidRDefault="00AE3557">
      <w:pPr>
        <w:pStyle w:val="a3"/>
        <w:spacing w:line="460" w:lineRule="exact"/>
        <w:ind w:left="100" w:firstLineChars="202" w:firstLine="485"/>
        <w:rPr>
          <w:rFonts w:ascii="仿宋" w:eastAsia="仿宋" w:hAnsi="仿宋"/>
          <w:sz w:val="24"/>
          <w:szCs w:val="24"/>
        </w:rPr>
      </w:pPr>
    </w:p>
    <w:p w:rsidR="00AE3557" w:rsidRPr="00821951" w:rsidRDefault="00AE3557">
      <w:pPr>
        <w:pStyle w:val="a3"/>
        <w:spacing w:line="460" w:lineRule="exact"/>
        <w:ind w:left="100" w:firstLineChars="202" w:firstLine="485"/>
        <w:rPr>
          <w:rFonts w:ascii="仿宋" w:eastAsia="仿宋" w:hAnsi="仿宋"/>
          <w:sz w:val="24"/>
          <w:szCs w:val="24"/>
        </w:rPr>
      </w:pPr>
    </w:p>
    <w:p w:rsidR="00AE3557" w:rsidRPr="00821951" w:rsidRDefault="00AE3557">
      <w:pPr>
        <w:pStyle w:val="a3"/>
        <w:spacing w:line="460" w:lineRule="exact"/>
        <w:ind w:left="100" w:firstLineChars="202" w:firstLine="485"/>
        <w:rPr>
          <w:rFonts w:ascii="仿宋" w:eastAsia="仿宋" w:hAnsi="仿宋"/>
          <w:sz w:val="24"/>
          <w:szCs w:val="24"/>
        </w:rPr>
      </w:pPr>
    </w:p>
    <w:p w:rsidR="00AE3557" w:rsidRPr="00821951" w:rsidRDefault="00AE3557">
      <w:pPr>
        <w:pStyle w:val="a3"/>
        <w:spacing w:line="460" w:lineRule="exact"/>
        <w:ind w:left="100" w:firstLineChars="202" w:firstLine="485"/>
        <w:rPr>
          <w:rFonts w:ascii="仿宋" w:eastAsia="仿宋" w:hAnsi="仿宋"/>
          <w:sz w:val="24"/>
          <w:szCs w:val="24"/>
        </w:rPr>
      </w:pPr>
    </w:p>
    <w:p w:rsidR="00AE3557" w:rsidRPr="00821951" w:rsidRDefault="00AE3557">
      <w:pPr>
        <w:pStyle w:val="a3"/>
        <w:spacing w:line="460" w:lineRule="exact"/>
        <w:ind w:firstLine="560"/>
        <w:jc w:val="center"/>
        <w:rPr>
          <w:rFonts w:ascii="仿宋" w:eastAsia="仿宋" w:hAnsi="仿宋"/>
          <w:b/>
          <w:bCs/>
          <w:sz w:val="24"/>
          <w:szCs w:val="24"/>
        </w:rPr>
      </w:pPr>
    </w:p>
    <w:p w:rsidR="00AE3557" w:rsidRPr="00821951" w:rsidRDefault="00AE3557">
      <w:pPr>
        <w:pStyle w:val="a3"/>
        <w:spacing w:line="460" w:lineRule="exact"/>
        <w:ind w:firstLine="560"/>
        <w:jc w:val="center"/>
        <w:rPr>
          <w:rFonts w:ascii="仿宋" w:eastAsia="仿宋" w:hAnsi="仿宋"/>
          <w:b/>
          <w:bCs/>
          <w:sz w:val="24"/>
          <w:szCs w:val="24"/>
        </w:rPr>
      </w:pPr>
    </w:p>
    <w:p w:rsidR="00AE3557" w:rsidRPr="00821951" w:rsidRDefault="00AE3557">
      <w:pPr>
        <w:pStyle w:val="a3"/>
        <w:spacing w:line="460" w:lineRule="exact"/>
        <w:ind w:firstLine="560"/>
        <w:jc w:val="center"/>
        <w:rPr>
          <w:rFonts w:ascii="仿宋" w:eastAsia="仿宋" w:hAnsi="仿宋"/>
          <w:b/>
          <w:bCs/>
          <w:sz w:val="24"/>
          <w:szCs w:val="24"/>
        </w:rPr>
      </w:pPr>
    </w:p>
    <w:p w:rsidR="00AE3557" w:rsidRPr="00821951" w:rsidRDefault="00AE3557">
      <w:pPr>
        <w:pStyle w:val="a3"/>
        <w:spacing w:line="460" w:lineRule="exact"/>
        <w:ind w:firstLine="560"/>
        <w:jc w:val="center"/>
        <w:rPr>
          <w:rFonts w:ascii="仿宋" w:eastAsia="仿宋" w:hAnsi="仿宋"/>
          <w:b/>
          <w:bCs/>
          <w:sz w:val="24"/>
          <w:szCs w:val="24"/>
        </w:rPr>
      </w:pPr>
    </w:p>
    <w:p w:rsidR="00AE3557" w:rsidRPr="00821951" w:rsidRDefault="00AE3557">
      <w:pPr>
        <w:pStyle w:val="a3"/>
        <w:spacing w:line="460" w:lineRule="exact"/>
        <w:ind w:firstLine="560"/>
        <w:jc w:val="center"/>
        <w:rPr>
          <w:rFonts w:ascii="仿宋" w:eastAsia="仿宋" w:hAnsi="仿宋"/>
          <w:b/>
          <w:bCs/>
          <w:sz w:val="24"/>
          <w:szCs w:val="24"/>
        </w:rPr>
      </w:pPr>
    </w:p>
    <w:p w:rsidR="00AE3557" w:rsidRPr="00821951" w:rsidRDefault="00AE3557">
      <w:pPr>
        <w:pStyle w:val="a3"/>
        <w:spacing w:line="460" w:lineRule="exact"/>
        <w:ind w:firstLine="560"/>
        <w:jc w:val="center"/>
        <w:rPr>
          <w:rFonts w:ascii="仿宋" w:eastAsia="仿宋" w:hAnsi="仿宋"/>
          <w:b/>
          <w:bCs/>
          <w:sz w:val="24"/>
          <w:szCs w:val="24"/>
        </w:rPr>
      </w:pPr>
    </w:p>
    <w:p w:rsidR="00AE3557" w:rsidRPr="00821951" w:rsidRDefault="003C27FB">
      <w:pPr>
        <w:pStyle w:val="a3"/>
        <w:spacing w:line="460" w:lineRule="exact"/>
        <w:ind w:firstLine="560"/>
        <w:jc w:val="center"/>
        <w:rPr>
          <w:rFonts w:ascii="仿宋" w:eastAsia="仿宋" w:hAnsi="仿宋"/>
          <w:b/>
          <w:bCs/>
          <w:sz w:val="36"/>
          <w:szCs w:val="36"/>
        </w:rPr>
      </w:pPr>
      <w:r w:rsidRPr="00821951">
        <w:rPr>
          <w:rFonts w:ascii="仿宋" w:eastAsia="仿宋" w:hAnsi="仿宋" w:hint="eastAsia"/>
          <w:b/>
          <w:bCs/>
          <w:sz w:val="36"/>
          <w:szCs w:val="36"/>
        </w:rPr>
        <w:t>第二章 招标文件</w:t>
      </w:r>
    </w:p>
    <w:p w:rsidR="00AE3557" w:rsidRPr="00821951" w:rsidRDefault="003C27FB">
      <w:pPr>
        <w:spacing w:line="460" w:lineRule="exact"/>
        <w:rPr>
          <w:rFonts w:ascii="仿宋" w:eastAsia="仿宋" w:hAnsi="仿宋"/>
          <w:sz w:val="24"/>
          <w:szCs w:val="24"/>
        </w:rPr>
      </w:pPr>
      <w:r w:rsidRPr="00821951">
        <w:rPr>
          <w:rFonts w:ascii="仿宋" w:eastAsia="仿宋" w:hAnsi="仿宋" w:hint="eastAsia"/>
          <w:b/>
          <w:bCs/>
          <w:sz w:val="24"/>
          <w:szCs w:val="24"/>
        </w:rPr>
        <w:t>一、项目名称：</w:t>
      </w:r>
      <w:r w:rsidRPr="00821951">
        <w:rPr>
          <w:rFonts w:ascii="仿宋" w:eastAsia="仿宋" w:hAnsi="仿宋" w:hint="eastAsia"/>
          <w:sz w:val="24"/>
          <w:szCs w:val="24"/>
        </w:rPr>
        <w:t>学生公寓用</w:t>
      </w:r>
      <w:r w:rsidRPr="00821951">
        <w:rPr>
          <w:rFonts w:ascii="仿宋" w:eastAsia="仿宋" w:hAnsi="仿宋"/>
          <w:sz w:val="24"/>
          <w:szCs w:val="24"/>
        </w:rPr>
        <w:t>电脑桌</w:t>
      </w:r>
      <w:r w:rsidRPr="00821951">
        <w:rPr>
          <w:rFonts w:ascii="仿宋" w:eastAsia="仿宋" w:hAnsi="仿宋" w:hint="eastAsia"/>
          <w:sz w:val="24"/>
          <w:szCs w:val="24"/>
        </w:rPr>
        <w:t>（柜）</w:t>
      </w:r>
      <w:r w:rsidRPr="00821951">
        <w:rPr>
          <w:rFonts w:ascii="仿宋" w:eastAsia="仿宋" w:hAnsi="仿宋"/>
          <w:sz w:val="24"/>
          <w:szCs w:val="24"/>
        </w:rPr>
        <w:t>、</w:t>
      </w:r>
      <w:r w:rsidRPr="00821951">
        <w:rPr>
          <w:rFonts w:ascii="仿宋" w:eastAsia="仿宋" w:hAnsi="仿宋" w:hint="eastAsia"/>
          <w:sz w:val="24"/>
          <w:szCs w:val="24"/>
        </w:rPr>
        <w:t>双层高低床</w:t>
      </w:r>
      <w:r w:rsidRPr="00821951">
        <w:rPr>
          <w:rFonts w:ascii="仿宋" w:eastAsia="仿宋" w:hAnsi="仿宋"/>
          <w:sz w:val="24"/>
          <w:szCs w:val="24"/>
        </w:rPr>
        <w:t>制作与安装</w:t>
      </w:r>
    </w:p>
    <w:p w:rsidR="00AE3557" w:rsidRPr="00821951" w:rsidRDefault="003C27FB">
      <w:pPr>
        <w:spacing w:line="460" w:lineRule="exact"/>
        <w:rPr>
          <w:rFonts w:ascii="仿宋" w:eastAsia="仿宋" w:hAnsi="仿宋"/>
          <w:b/>
          <w:sz w:val="24"/>
          <w:szCs w:val="24"/>
        </w:rPr>
      </w:pPr>
      <w:r w:rsidRPr="00821951">
        <w:rPr>
          <w:rFonts w:ascii="仿宋" w:eastAsia="仿宋" w:hAnsi="仿宋" w:hint="eastAsia"/>
          <w:b/>
          <w:sz w:val="24"/>
          <w:szCs w:val="24"/>
        </w:rPr>
        <w:t>二、招标项目概况、货物清单（内容、数量、技术质量要求等）</w:t>
      </w:r>
    </w:p>
    <w:tbl>
      <w:tblPr>
        <w:tblpPr w:leftFromText="180" w:rightFromText="180" w:vertAnchor="text" w:horzAnchor="page" w:tblpX="1575" w:tblpY="238"/>
        <w:tblOverlap w:val="never"/>
        <w:tblW w:w="9143" w:type="dxa"/>
        <w:tblLayout w:type="fixed"/>
        <w:tblLook w:val="04A0" w:firstRow="1" w:lastRow="0" w:firstColumn="1" w:lastColumn="0" w:noHBand="0" w:noVBand="1"/>
      </w:tblPr>
      <w:tblGrid>
        <w:gridCol w:w="4486"/>
        <w:gridCol w:w="2130"/>
        <w:gridCol w:w="930"/>
        <w:gridCol w:w="1597"/>
      </w:tblGrid>
      <w:tr w:rsidR="00821951" w:rsidRPr="00821951">
        <w:trPr>
          <w:trHeight w:val="522"/>
        </w:trPr>
        <w:tc>
          <w:tcPr>
            <w:tcW w:w="44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AE3557" w:rsidRPr="00821951" w:rsidRDefault="003C27FB">
            <w:pPr>
              <w:widowControl/>
              <w:jc w:val="center"/>
              <w:rPr>
                <w:rFonts w:ascii="宋体" w:eastAsia="宋体" w:hAnsi="宋体" w:cs="宋体"/>
                <w:b/>
                <w:bCs/>
                <w:kern w:val="0"/>
                <w:sz w:val="24"/>
                <w:szCs w:val="24"/>
              </w:rPr>
            </w:pPr>
            <w:r w:rsidRPr="00821951">
              <w:rPr>
                <w:rFonts w:ascii="宋体" w:eastAsia="宋体" w:hAnsi="宋体" w:cs="宋体" w:hint="eastAsia"/>
                <w:b/>
                <w:bCs/>
                <w:kern w:val="0"/>
                <w:sz w:val="24"/>
                <w:szCs w:val="24"/>
              </w:rPr>
              <w:t>品名</w:t>
            </w:r>
          </w:p>
        </w:tc>
        <w:tc>
          <w:tcPr>
            <w:tcW w:w="2130" w:type="dxa"/>
            <w:tcBorders>
              <w:top w:val="single" w:sz="4" w:space="0" w:color="auto"/>
              <w:left w:val="nil"/>
              <w:bottom w:val="single" w:sz="4" w:space="0" w:color="auto"/>
              <w:right w:val="single" w:sz="4" w:space="0" w:color="auto"/>
            </w:tcBorders>
            <w:shd w:val="clear" w:color="auto" w:fill="auto"/>
            <w:noWrap/>
            <w:vAlign w:val="center"/>
          </w:tcPr>
          <w:p w:rsidR="00AE3557" w:rsidRPr="00821951" w:rsidRDefault="003C27FB">
            <w:pPr>
              <w:widowControl/>
              <w:jc w:val="center"/>
              <w:rPr>
                <w:rFonts w:ascii="宋体" w:eastAsia="宋体" w:hAnsi="宋体" w:cs="宋体"/>
                <w:b/>
                <w:bCs/>
                <w:kern w:val="0"/>
                <w:sz w:val="24"/>
                <w:szCs w:val="24"/>
              </w:rPr>
            </w:pPr>
            <w:r w:rsidRPr="00821951">
              <w:rPr>
                <w:rFonts w:ascii="宋体" w:eastAsia="宋体" w:hAnsi="宋体" w:cs="宋体" w:hint="eastAsia"/>
                <w:b/>
                <w:bCs/>
                <w:kern w:val="0"/>
                <w:sz w:val="24"/>
                <w:szCs w:val="24"/>
              </w:rPr>
              <w:t>规格</w:t>
            </w:r>
          </w:p>
        </w:tc>
        <w:tc>
          <w:tcPr>
            <w:tcW w:w="930" w:type="dxa"/>
            <w:tcBorders>
              <w:top w:val="single" w:sz="4" w:space="0" w:color="auto"/>
              <w:left w:val="nil"/>
              <w:bottom w:val="single" w:sz="4" w:space="0" w:color="auto"/>
              <w:right w:val="single" w:sz="4" w:space="0" w:color="auto"/>
            </w:tcBorders>
            <w:shd w:val="clear" w:color="auto" w:fill="auto"/>
            <w:noWrap/>
            <w:vAlign w:val="center"/>
          </w:tcPr>
          <w:p w:rsidR="00AE3557" w:rsidRPr="00821951" w:rsidRDefault="003C27FB">
            <w:pPr>
              <w:widowControl/>
              <w:jc w:val="center"/>
              <w:rPr>
                <w:rFonts w:ascii="宋体" w:eastAsia="宋体" w:hAnsi="宋体" w:cs="宋体"/>
                <w:b/>
                <w:bCs/>
                <w:kern w:val="0"/>
                <w:sz w:val="24"/>
                <w:szCs w:val="24"/>
              </w:rPr>
            </w:pPr>
            <w:r w:rsidRPr="00821951">
              <w:rPr>
                <w:rFonts w:ascii="宋体" w:eastAsia="宋体" w:hAnsi="宋体" w:cs="宋体" w:hint="eastAsia"/>
                <w:b/>
                <w:bCs/>
                <w:kern w:val="0"/>
                <w:sz w:val="24"/>
                <w:szCs w:val="24"/>
              </w:rPr>
              <w:t>数量</w:t>
            </w:r>
          </w:p>
        </w:tc>
        <w:tc>
          <w:tcPr>
            <w:tcW w:w="1597" w:type="dxa"/>
            <w:tcBorders>
              <w:top w:val="single" w:sz="4" w:space="0" w:color="auto"/>
              <w:left w:val="nil"/>
              <w:bottom w:val="single" w:sz="4" w:space="0" w:color="auto"/>
              <w:right w:val="single" w:sz="4" w:space="0" w:color="auto"/>
            </w:tcBorders>
            <w:shd w:val="clear" w:color="auto" w:fill="auto"/>
            <w:noWrap/>
            <w:vAlign w:val="center"/>
          </w:tcPr>
          <w:p w:rsidR="00AE3557" w:rsidRPr="00821951" w:rsidRDefault="003C27FB">
            <w:pPr>
              <w:widowControl/>
              <w:jc w:val="center"/>
              <w:rPr>
                <w:rFonts w:ascii="宋体" w:eastAsia="宋体" w:hAnsi="宋体" w:cs="宋体"/>
                <w:b/>
                <w:bCs/>
                <w:kern w:val="0"/>
                <w:sz w:val="24"/>
                <w:szCs w:val="24"/>
              </w:rPr>
            </w:pPr>
            <w:r w:rsidRPr="00821951">
              <w:rPr>
                <w:rFonts w:ascii="宋体" w:eastAsia="宋体" w:hAnsi="宋体" w:cs="宋体" w:hint="eastAsia"/>
                <w:b/>
                <w:bCs/>
                <w:kern w:val="0"/>
                <w:sz w:val="24"/>
                <w:szCs w:val="24"/>
              </w:rPr>
              <w:t>技术参考</w:t>
            </w:r>
          </w:p>
        </w:tc>
      </w:tr>
      <w:tr w:rsidR="00821951" w:rsidRPr="00821951">
        <w:trPr>
          <w:trHeight w:val="660"/>
        </w:trPr>
        <w:tc>
          <w:tcPr>
            <w:tcW w:w="4486" w:type="dxa"/>
            <w:tcBorders>
              <w:top w:val="single" w:sz="4" w:space="0" w:color="auto"/>
              <w:left w:val="single" w:sz="4" w:space="0" w:color="auto"/>
              <w:bottom w:val="nil"/>
              <w:right w:val="single" w:sz="4" w:space="0" w:color="auto"/>
            </w:tcBorders>
            <w:shd w:val="clear" w:color="auto" w:fill="auto"/>
            <w:noWrap/>
            <w:vAlign w:val="bottom"/>
          </w:tcPr>
          <w:p w:rsidR="00AE3557" w:rsidRPr="00821951" w:rsidRDefault="003C27FB">
            <w:pPr>
              <w:widowControl/>
              <w:jc w:val="center"/>
              <w:rPr>
                <w:rFonts w:ascii="宋体" w:eastAsia="宋体" w:hAnsi="宋体" w:cs="宋体"/>
                <w:b/>
                <w:bCs/>
                <w:kern w:val="0"/>
                <w:sz w:val="24"/>
                <w:szCs w:val="24"/>
              </w:rPr>
            </w:pPr>
            <w:r w:rsidRPr="00821951">
              <w:rPr>
                <w:rFonts w:ascii="宋体" w:eastAsia="宋体" w:hAnsi="宋体" w:cs="宋体" w:hint="eastAsia"/>
                <w:b/>
                <w:bCs/>
                <w:kern w:val="0"/>
                <w:sz w:val="24"/>
                <w:szCs w:val="24"/>
              </w:rPr>
              <w:t>学生公寓双人电脑桌、柜</w:t>
            </w:r>
          </w:p>
        </w:tc>
        <w:tc>
          <w:tcPr>
            <w:tcW w:w="2130" w:type="dxa"/>
            <w:vMerge w:val="restart"/>
            <w:tcBorders>
              <w:top w:val="nil"/>
              <w:left w:val="single" w:sz="4" w:space="0" w:color="auto"/>
              <w:right w:val="single" w:sz="4" w:space="0" w:color="auto"/>
            </w:tcBorders>
            <w:shd w:val="clear" w:color="auto" w:fill="auto"/>
            <w:noWrap/>
            <w:vAlign w:val="center"/>
          </w:tcPr>
          <w:p w:rsidR="00AE3557" w:rsidRPr="00821951" w:rsidRDefault="003C27FB">
            <w:pPr>
              <w:widowControl/>
              <w:jc w:val="center"/>
              <w:rPr>
                <w:rFonts w:ascii="宋体" w:eastAsia="宋体" w:hAnsi="宋体" w:cs="宋体"/>
                <w:b/>
                <w:bCs/>
                <w:kern w:val="0"/>
                <w:sz w:val="24"/>
                <w:szCs w:val="24"/>
              </w:rPr>
            </w:pPr>
            <w:r w:rsidRPr="00821951">
              <w:rPr>
                <w:rFonts w:ascii="宋体" w:eastAsia="宋体" w:hAnsi="宋体" w:cs="宋体" w:hint="eastAsia"/>
                <w:b/>
                <w:bCs/>
                <w:kern w:val="0"/>
                <w:sz w:val="24"/>
                <w:szCs w:val="24"/>
              </w:rPr>
              <w:t>220X120X60X30CM</w:t>
            </w:r>
          </w:p>
          <w:p w:rsidR="00AE3557" w:rsidRPr="00821951" w:rsidRDefault="003C27FB">
            <w:pPr>
              <w:widowControl/>
              <w:jc w:val="center"/>
              <w:rPr>
                <w:rFonts w:ascii="宋体" w:eastAsia="宋体" w:hAnsi="宋体" w:cs="宋体"/>
                <w:b/>
                <w:bCs/>
                <w:kern w:val="0"/>
                <w:sz w:val="24"/>
                <w:szCs w:val="24"/>
              </w:rPr>
            </w:pPr>
            <w:r w:rsidRPr="00821951">
              <w:rPr>
                <w:rFonts w:ascii="宋体" w:eastAsia="宋体" w:hAnsi="宋体" w:cs="宋体" w:hint="eastAsia"/>
                <w:b/>
                <w:bCs/>
                <w:kern w:val="0"/>
                <w:sz w:val="24"/>
                <w:szCs w:val="24"/>
              </w:rPr>
              <w:t xml:space="preserve">　</w:t>
            </w:r>
          </w:p>
        </w:tc>
        <w:tc>
          <w:tcPr>
            <w:tcW w:w="930" w:type="dxa"/>
            <w:vMerge w:val="restart"/>
            <w:tcBorders>
              <w:top w:val="nil"/>
              <w:left w:val="nil"/>
              <w:right w:val="single" w:sz="4" w:space="0" w:color="auto"/>
            </w:tcBorders>
            <w:shd w:val="clear" w:color="auto" w:fill="auto"/>
            <w:noWrap/>
            <w:vAlign w:val="center"/>
          </w:tcPr>
          <w:p w:rsidR="00AE3557" w:rsidRPr="00821951" w:rsidRDefault="003C27FB">
            <w:pPr>
              <w:widowControl/>
              <w:jc w:val="center"/>
              <w:rPr>
                <w:rFonts w:ascii="宋体" w:eastAsia="宋体" w:hAnsi="宋体" w:cs="宋体"/>
                <w:b/>
                <w:bCs/>
                <w:kern w:val="0"/>
                <w:sz w:val="24"/>
                <w:szCs w:val="24"/>
              </w:rPr>
            </w:pPr>
            <w:r w:rsidRPr="00821951">
              <w:rPr>
                <w:rFonts w:ascii="宋体" w:eastAsia="宋体" w:hAnsi="宋体" w:cs="宋体" w:hint="eastAsia"/>
                <w:b/>
                <w:bCs/>
                <w:kern w:val="0"/>
                <w:sz w:val="24"/>
                <w:szCs w:val="24"/>
              </w:rPr>
              <w:t xml:space="preserve">264　</w:t>
            </w:r>
          </w:p>
          <w:p w:rsidR="00AE3557" w:rsidRPr="00821951" w:rsidRDefault="003C27FB">
            <w:pPr>
              <w:widowControl/>
              <w:jc w:val="center"/>
              <w:rPr>
                <w:rFonts w:ascii="宋体" w:eastAsia="宋体" w:hAnsi="宋体" w:cs="宋体"/>
                <w:b/>
                <w:bCs/>
                <w:kern w:val="0"/>
                <w:sz w:val="24"/>
                <w:szCs w:val="24"/>
              </w:rPr>
            </w:pPr>
            <w:r w:rsidRPr="00821951">
              <w:rPr>
                <w:rFonts w:ascii="宋体" w:eastAsia="宋体" w:hAnsi="宋体" w:cs="宋体" w:hint="eastAsia"/>
                <w:b/>
                <w:bCs/>
                <w:kern w:val="0"/>
                <w:sz w:val="24"/>
                <w:szCs w:val="24"/>
              </w:rPr>
              <w:t xml:space="preserve">　</w:t>
            </w:r>
          </w:p>
        </w:tc>
        <w:tc>
          <w:tcPr>
            <w:tcW w:w="1597" w:type="dxa"/>
            <w:vMerge w:val="restart"/>
            <w:tcBorders>
              <w:top w:val="nil"/>
              <w:left w:val="single" w:sz="4" w:space="0" w:color="auto"/>
              <w:bottom w:val="single" w:sz="4" w:space="0" w:color="auto"/>
              <w:right w:val="single" w:sz="4" w:space="0" w:color="auto"/>
            </w:tcBorders>
            <w:shd w:val="clear" w:color="auto" w:fill="auto"/>
            <w:vAlign w:val="center"/>
          </w:tcPr>
          <w:p w:rsidR="00AE3557" w:rsidRPr="00821951" w:rsidRDefault="003C27FB">
            <w:pPr>
              <w:widowControl/>
              <w:rPr>
                <w:rFonts w:ascii="宋体" w:eastAsia="宋体" w:hAnsi="宋体" w:cs="宋体"/>
                <w:b/>
                <w:bCs/>
                <w:kern w:val="0"/>
                <w:sz w:val="24"/>
                <w:szCs w:val="24"/>
              </w:rPr>
            </w:pPr>
            <w:r w:rsidRPr="00821951">
              <w:rPr>
                <w:rFonts w:ascii="宋体" w:eastAsia="宋体" w:hAnsi="宋体" w:cs="宋体" w:hint="eastAsia"/>
                <w:b/>
                <w:bCs/>
                <w:kern w:val="0"/>
                <w:szCs w:val="21"/>
              </w:rPr>
              <w:t>用料说明：</w:t>
            </w:r>
            <w:r w:rsidRPr="00821951">
              <w:rPr>
                <w:rFonts w:ascii="宋体" w:eastAsia="宋体" w:hAnsi="宋体" w:cs="宋体" w:hint="eastAsia"/>
                <w:b/>
                <w:bCs/>
                <w:kern w:val="0"/>
                <w:szCs w:val="21"/>
              </w:rPr>
              <w:br/>
              <w:t>所有板材采用进口1.8cm橡木齿接板制作，油漆用环保漆，桌面整柜光滑，油漆颜色本色。</w:t>
            </w:r>
          </w:p>
        </w:tc>
      </w:tr>
      <w:tr w:rsidR="00821951" w:rsidRPr="00821951" w:rsidTr="003C27FB">
        <w:trPr>
          <w:trHeight w:val="2625"/>
        </w:trPr>
        <w:tc>
          <w:tcPr>
            <w:tcW w:w="4486" w:type="dxa"/>
            <w:tcBorders>
              <w:top w:val="nil"/>
              <w:left w:val="single" w:sz="4" w:space="0" w:color="auto"/>
              <w:bottom w:val="single" w:sz="4" w:space="0" w:color="auto"/>
              <w:right w:val="single" w:sz="4" w:space="0" w:color="auto"/>
            </w:tcBorders>
            <w:shd w:val="clear" w:color="auto" w:fill="auto"/>
            <w:noWrap/>
            <w:vAlign w:val="center"/>
          </w:tcPr>
          <w:p w:rsidR="00AE3557" w:rsidRPr="00821951" w:rsidRDefault="003C27FB">
            <w:pPr>
              <w:widowControl/>
              <w:jc w:val="left"/>
              <w:rPr>
                <w:rFonts w:ascii="宋体" w:eastAsia="宋体" w:hAnsi="宋体" w:cs="宋体"/>
                <w:kern w:val="0"/>
                <w:sz w:val="22"/>
              </w:rPr>
            </w:pPr>
            <w:r w:rsidRPr="00821951">
              <w:rPr>
                <w:rFonts w:ascii="宋体" w:eastAsia="宋体" w:hAnsi="宋体" w:cs="宋体" w:hint="eastAsia"/>
                <w:noProof/>
                <w:kern w:val="0"/>
                <w:sz w:val="22"/>
              </w:rPr>
              <w:drawing>
                <wp:anchor distT="0" distB="0" distL="114300" distR="114300" simplePos="0" relativeHeight="251661824" behindDoc="0" locked="0" layoutInCell="1" allowOverlap="1">
                  <wp:simplePos x="0" y="0"/>
                  <wp:positionH relativeFrom="column">
                    <wp:posOffset>1374775</wp:posOffset>
                  </wp:positionH>
                  <wp:positionV relativeFrom="paragraph">
                    <wp:posOffset>-199390</wp:posOffset>
                  </wp:positionV>
                  <wp:extent cx="1153160" cy="1570990"/>
                  <wp:effectExtent l="0" t="0" r="8890" b="0"/>
                  <wp:wrapNone/>
                  <wp:docPr id="7" name="图片 7" descr="75eaeccbb7dc523337a0d6855abb7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5eaeccbb7dc523337a0d6855abb76b"/>
                          <pic:cNvPicPr>
                            <a:picLocks noChangeAspect="1"/>
                          </pic:cNvPicPr>
                        </pic:nvPicPr>
                        <pic:blipFill>
                          <a:blip r:embed="rId9" cstate="print"/>
                          <a:stretch>
                            <a:fillRect/>
                          </a:stretch>
                        </pic:blipFill>
                        <pic:spPr>
                          <a:xfrm>
                            <a:off x="0" y="0"/>
                            <a:ext cx="1153160" cy="1570990"/>
                          </a:xfrm>
                          <a:prstGeom prst="rect">
                            <a:avLst/>
                          </a:prstGeom>
                        </pic:spPr>
                      </pic:pic>
                    </a:graphicData>
                  </a:graphic>
                </wp:anchor>
              </w:drawing>
            </w:r>
            <w:r w:rsidRPr="00821951">
              <w:rPr>
                <w:rFonts w:ascii="宋体" w:eastAsia="宋体" w:hAnsi="宋体" w:cs="宋体" w:hint="eastAsia"/>
                <w:noProof/>
                <w:kern w:val="0"/>
                <w:sz w:val="22"/>
              </w:rPr>
              <w:drawing>
                <wp:anchor distT="0" distB="0" distL="114300" distR="114300" simplePos="0" relativeHeight="251658752" behindDoc="0" locked="0" layoutInCell="1" allowOverlap="1">
                  <wp:simplePos x="0" y="0"/>
                  <wp:positionH relativeFrom="column">
                    <wp:posOffset>305435</wp:posOffset>
                  </wp:positionH>
                  <wp:positionV relativeFrom="paragraph">
                    <wp:posOffset>-165100</wp:posOffset>
                  </wp:positionV>
                  <wp:extent cx="803910" cy="1442720"/>
                  <wp:effectExtent l="0" t="0" r="0" b="5080"/>
                  <wp:wrapNone/>
                  <wp:docPr id="8" name="图片 8" descr="d848bb22307501889d26d96c9e13445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848bb22307501889d26d96c9e13445副本"/>
                          <pic:cNvPicPr>
                            <a:picLocks noChangeAspect="1"/>
                          </pic:cNvPicPr>
                        </pic:nvPicPr>
                        <pic:blipFill>
                          <a:blip r:embed="rId10" cstate="print"/>
                          <a:stretch>
                            <a:fillRect/>
                          </a:stretch>
                        </pic:blipFill>
                        <pic:spPr>
                          <a:xfrm>
                            <a:off x="0" y="0"/>
                            <a:ext cx="803910" cy="1442720"/>
                          </a:xfrm>
                          <a:prstGeom prst="rect">
                            <a:avLst/>
                          </a:prstGeom>
                        </pic:spPr>
                      </pic:pic>
                    </a:graphicData>
                  </a:graphic>
                </wp:anchor>
              </w:drawing>
            </w:r>
          </w:p>
          <w:p w:rsidR="00AE3557" w:rsidRPr="00821951" w:rsidRDefault="00AE3557">
            <w:pPr>
              <w:widowControl/>
              <w:jc w:val="left"/>
              <w:rPr>
                <w:rFonts w:ascii="宋体" w:eastAsia="宋体" w:hAnsi="宋体" w:cs="宋体"/>
                <w:kern w:val="0"/>
                <w:sz w:val="22"/>
              </w:rPr>
            </w:pPr>
          </w:p>
        </w:tc>
        <w:tc>
          <w:tcPr>
            <w:tcW w:w="2130" w:type="dxa"/>
            <w:vMerge/>
            <w:tcBorders>
              <w:left w:val="single" w:sz="4" w:space="0" w:color="auto"/>
              <w:bottom w:val="single" w:sz="4" w:space="0" w:color="auto"/>
              <w:right w:val="single" w:sz="4" w:space="0" w:color="auto"/>
            </w:tcBorders>
            <w:shd w:val="clear" w:color="auto" w:fill="auto"/>
            <w:noWrap/>
            <w:vAlign w:val="center"/>
          </w:tcPr>
          <w:p w:rsidR="00AE3557" w:rsidRPr="00821951" w:rsidRDefault="00AE3557">
            <w:pPr>
              <w:widowControl/>
              <w:jc w:val="center"/>
              <w:rPr>
                <w:rFonts w:ascii="宋体" w:eastAsia="宋体" w:hAnsi="宋体" w:cs="宋体"/>
                <w:b/>
                <w:bCs/>
                <w:kern w:val="0"/>
                <w:sz w:val="24"/>
                <w:szCs w:val="24"/>
              </w:rPr>
            </w:pPr>
          </w:p>
        </w:tc>
        <w:tc>
          <w:tcPr>
            <w:tcW w:w="930" w:type="dxa"/>
            <w:vMerge/>
            <w:tcBorders>
              <w:left w:val="nil"/>
              <w:bottom w:val="single" w:sz="4" w:space="0" w:color="auto"/>
              <w:right w:val="single" w:sz="4" w:space="0" w:color="auto"/>
            </w:tcBorders>
            <w:shd w:val="clear" w:color="auto" w:fill="auto"/>
            <w:noWrap/>
            <w:vAlign w:val="center"/>
          </w:tcPr>
          <w:p w:rsidR="00AE3557" w:rsidRPr="00821951" w:rsidRDefault="00AE3557">
            <w:pPr>
              <w:widowControl/>
              <w:jc w:val="center"/>
              <w:rPr>
                <w:rFonts w:ascii="宋体" w:eastAsia="宋体" w:hAnsi="宋体" w:cs="宋体"/>
                <w:b/>
                <w:bCs/>
                <w:kern w:val="0"/>
                <w:sz w:val="24"/>
                <w:szCs w:val="24"/>
              </w:rPr>
            </w:pPr>
          </w:p>
        </w:tc>
        <w:tc>
          <w:tcPr>
            <w:tcW w:w="1597" w:type="dxa"/>
            <w:vMerge/>
            <w:tcBorders>
              <w:top w:val="nil"/>
              <w:left w:val="single" w:sz="4" w:space="0" w:color="auto"/>
              <w:bottom w:val="single" w:sz="4" w:space="0" w:color="auto"/>
              <w:right w:val="single" w:sz="4" w:space="0" w:color="auto"/>
            </w:tcBorders>
            <w:vAlign w:val="center"/>
          </w:tcPr>
          <w:p w:rsidR="00AE3557" w:rsidRPr="00821951" w:rsidRDefault="00AE3557">
            <w:pPr>
              <w:widowControl/>
              <w:jc w:val="left"/>
              <w:rPr>
                <w:rFonts w:ascii="宋体" w:eastAsia="宋体" w:hAnsi="宋体" w:cs="宋体"/>
                <w:b/>
                <w:bCs/>
                <w:kern w:val="0"/>
                <w:sz w:val="24"/>
                <w:szCs w:val="24"/>
              </w:rPr>
            </w:pPr>
          </w:p>
        </w:tc>
      </w:tr>
      <w:tr w:rsidR="00821951" w:rsidRPr="00821951">
        <w:trPr>
          <w:trHeight w:val="695"/>
        </w:trPr>
        <w:tc>
          <w:tcPr>
            <w:tcW w:w="4486" w:type="dxa"/>
            <w:tcBorders>
              <w:top w:val="single" w:sz="4" w:space="0" w:color="auto"/>
              <w:left w:val="single" w:sz="4" w:space="0" w:color="auto"/>
              <w:bottom w:val="nil"/>
              <w:right w:val="single" w:sz="4" w:space="0" w:color="auto"/>
            </w:tcBorders>
            <w:shd w:val="clear" w:color="auto" w:fill="auto"/>
            <w:noWrap/>
            <w:vAlign w:val="bottom"/>
          </w:tcPr>
          <w:p w:rsidR="00AE3557" w:rsidRPr="00821951" w:rsidRDefault="003C27FB">
            <w:pPr>
              <w:widowControl/>
              <w:jc w:val="center"/>
              <w:rPr>
                <w:rFonts w:ascii="宋体" w:eastAsia="宋体" w:hAnsi="宋体" w:cs="宋体"/>
                <w:b/>
                <w:bCs/>
                <w:kern w:val="0"/>
                <w:sz w:val="24"/>
                <w:szCs w:val="24"/>
              </w:rPr>
            </w:pPr>
            <w:r w:rsidRPr="00821951">
              <w:rPr>
                <w:rFonts w:ascii="宋体" w:eastAsia="宋体" w:hAnsi="宋体" w:cs="宋体" w:hint="eastAsia"/>
                <w:b/>
                <w:bCs/>
                <w:kern w:val="0"/>
                <w:sz w:val="24"/>
                <w:szCs w:val="24"/>
              </w:rPr>
              <w:t>学生双层铁床</w:t>
            </w:r>
          </w:p>
        </w:tc>
        <w:tc>
          <w:tcPr>
            <w:tcW w:w="2130" w:type="dxa"/>
            <w:vMerge w:val="restart"/>
            <w:tcBorders>
              <w:top w:val="nil"/>
              <w:left w:val="single" w:sz="4" w:space="0" w:color="auto"/>
              <w:right w:val="single" w:sz="4" w:space="0" w:color="auto"/>
            </w:tcBorders>
            <w:shd w:val="clear" w:color="auto" w:fill="auto"/>
            <w:noWrap/>
            <w:vAlign w:val="center"/>
          </w:tcPr>
          <w:p w:rsidR="00AE3557" w:rsidRPr="00821951" w:rsidRDefault="003C27FB">
            <w:pPr>
              <w:widowControl/>
              <w:jc w:val="center"/>
              <w:rPr>
                <w:rFonts w:ascii="宋体" w:eastAsia="宋体" w:hAnsi="宋体" w:cs="宋体"/>
                <w:b/>
                <w:bCs/>
                <w:kern w:val="0"/>
                <w:sz w:val="24"/>
                <w:szCs w:val="24"/>
              </w:rPr>
            </w:pPr>
            <w:r w:rsidRPr="00821951">
              <w:rPr>
                <w:rFonts w:ascii="宋体" w:eastAsia="宋体" w:hAnsi="宋体" w:cs="宋体" w:hint="eastAsia"/>
                <w:b/>
                <w:bCs/>
                <w:kern w:val="0"/>
                <w:sz w:val="24"/>
                <w:szCs w:val="24"/>
              </w:rPr>
              <w:t>200X100X175CM</w:t>
            </w:r>
          </w:p>
        </w:tc>
        <w:tc>
          <w:tcPr>
            <w:tcW w:w="930" w:type="dxa"/>
            <w:vMerge w:val="restart"/>
            <w:tcBorders>
              <w:top w:val="nil"/>
              <w:left w:val="nil"/>
              <w:right w:val="single" w:sz="4" w:space="0" w:color="auto"/>
            </w:tcBorders>
            <w:shd w:val="clear" w:color="auto" w:fill="auto"/>
            <w:noWrap/>
            <w:vAlign w:val="center"/>
          </w:tcPr>
          <w:p w:rsidR="00AE3557" w:rsidRPr="00821951" w:rsidRDefault="00AE3557">
            <w:pPr>
              <w:widowControl/>
              <w:jc w:val="center"/>
              <w:rPr>
                <w:rFonts w:ascii="宋体" w:eastAsia="宋体" w:hAnsi="宋体" w:cs="宋体"/>
                <w:b/>
                <w:bCs/>
                <w:kern w:val="0"/>
                <w:sz w:val="24"/>
                <w:szCs w:val="24"/>
              </w:rPr>
            </w:pPr>
          </w:p>
          <w:p w:rsidR="00AE3557" w:rsidRPr="00821951" w:rsidRDefault="003C27FB">
            <w:pPr>
              <w:widowControl/>
              <w:jc w:val="center"/>
              <w:rPr>
                <w:rFonts w:ascii="宋体" w:eastAsia="宋体" w:hAnsi="宋体" w:cs="宋体"/>
                <w:b/>
                <w:bCs/>
                <w:kern w:val="0"/>
                <w:sz w:val="24"/>
                <w:szCs w:val="24"/>
              </w:rPr>
            </w:pPr>
            <w:r w:rsidRPr="00821951">
              <w:rPr>
                <w:rFonts w:ascii="宋体" w:eastAsia="宋体" w:hAnsi="宋体" w:cs="宋体" w:hint="eastAsia"/>
                <w:b/>
                <w:bCs/>
                <w:kern w:val="0"/>
                <w:sz w:val="24"/>
                <w:szCs w:val="24"/>
              </w:rPr>
              <w:t>204</w:t>
            </w:r>
          </w:p>
          <w:p w:rsidR="00AE3557" w:rsidRPr="00821951" w:rsidRDefault="00AE3557">
            <w:pPr>
              <w:widowControl/>
              <w:jc w:val="center"/>
              <w:rPr>
                <w:rFonts w:ascii="宋体" w:eastAsia="宋体" w:hAnsi="宋体" w:cs="宋体"/>
                <w:b/>
                <w:bCs/>
                <w:kern w:val="0"/>
                <w:sz w:val="24"/>
                <w:szCs w:val="24"/>
              </w:rPr>
            </w:pPr>
          </w:p>
        </w:tc>
        <w:tc>
          <w:tcPr>
            <w:tcW w:w="1597" w:type="dxa"/>
            <w:vMerge w:val="restart"/>
            <w:tcBorders>
              <w:top w:val="nil"/>
              <w:left w:val="single" w:sz="4" w:space="0" w:color="auto"/>
              <w:bottom w:val="single" w:sz="4" w:space="0" w:color="auto"/>
              <w:right w:val="single" w:sz="4" w:space="0" w:color="auto"/>
            </w:tcBorders>
            <w:shd w:val="clear" w:color="auto" w:fill="auto"/>
            <w:vAlign w:val="center"/>
          </w:tcPr>
          <w:p w:rsidR="00AE3557" w:rsidRPr="00821951" w:rsidRDefault="003C27FB">
            <w:pPr>
              <w:widowControl/>
              <w:spacing w:line="260" w:lineRule="exact"/>
              <w:rPr>
                <w:rFonts w:ascii="宋体" w:eastAsia="宋体" w:hAnsi="宋体" w:cs="宋体"/>
                <w:b/>
                <w:bCs/>
                <w:kern w:val="0"/>
                <w:sz w:val="24"/>
                <w:szCs w:val="24"/>
              </w:rPr>
            </w:pPr>
            <w:r w:rsidRPr="00821951">
              <w:rPr>
                <w:rFonts w:ascii="宋体" w:eastAsia="宋体" w:hAnsi="宋体" w:cs="宋体" w:hint="eastAsia"/>
                <w:b/>
                <w:bCs/>
                <w:kern w:val="0"/>
                <w:szCs w:val="21"/>
              </w:rPr>
              <w:t>用料说明：</w:t>
            </w:r>
            <w:r w:rsidRPr="00821951">
              <w:rPr>
                <w:rFonts w:ascii="宋体" w:eastAsia="宋体" w:hAnsi="宋体" w:cs="宋体" w:hint="eastAsia"/>
                <w:b/>
                <w:bCs/>
                <w:kern w:val="0"/>
                <w:szCs w:val="21"/>
              </w:rPr>
              <w:br/>
              <w:t>1、所有钢管床体必须用二氧化碳焊接，表面要严格除油、除锈处理、静电喷塑，颜色黑色。</w:t>
            </w:r>
            <w:r w:rsidRPr="00821951">
              <w:rPr>
                <w:rFonts w:ascii="宋体" w:eastAsia="宋体" w:hAnsi="宋体" w:cs="宋体" w:hint="eastAsia"/>
                <w:b/>
                <w:bCs/>
                <w:kern w:val="0"/>
                <w:szCs w:val="21"/>
              </w:rPr>
              <w:br/>
              <w:t>2、钢管材料：床脚采用Φ3.8X0.13cm圆管；床安全扶手Φ1.9X0.12cm圆管；鞋架、蚊帐架Φ1.6X0.1cm圆管；楼梯Φ2.5X0.13cm圆管。床拼采用4X4X0.4cm国标三角铁连接。</w:t>
            </w:r>
            <w:r w:rsidRPr="00821951">
              <w:rPr>
                <w:rFonts w:ascii="宋体" w:eastAsia="宋体" w:hAnsi="宋体" w:cs="宋体" w:hint="eastAsia"/>
                <w:b/>
                <w:bCs/>
                <w:kern w:val="0"/>
                <w:szCs w:val="21"/>
              </w:rPr>
              <w:br/>
              <w:t>3、床板用杉木1.4cm厚，档6根5X3.5cm杉木。</w:t>
            </w:r>
          </w:p>
        </w:tc>
      </w:tr>
      <w:tr w:rsidR="00821951" w:rsidRPr="00821951">
        <w:trPr>
          <w:trHeight w:val="5960"/>
        </w:trPr>
        <w:tc>
          <w:tcPr>
            <w:tcW w:w="4486" w:type="dxa"/>
            <w:tcBorders>
              <w:top w:val="nil"/>
              <w:left w:val="single" w:sz="4" w:space="0" w:color="auto"/>
              <w:bottom w:val="single" w:sz="4" w:space="0" w:color="auto"/>
              <w:right w:val="single" w:sz="4" w:space="0" w:color="auto"/>
            </w:tcBorders>
            <w:shd w:val="clear" w:color="auto" w:fill="auto"/>
            <w:noWrap/>
            <w:vAlign w:val="center"/>
          </w:tcPr>
          <w:p w:rsidR="00AE3557" w:rsidRPr="00821951" w:rsidRDefault="003C27FB">
            <w:pPr>
              <w:widowControl/>
              <w:jc w:val="left"/>
              <w:rPr>
                <w:rFonts w:ascii="宋体" w:eastAsia="宋体" w:hAnsi="宋体" w:cs="宋体"/>
                <w:kern w:val="0"/>
                <w:sz w:val="22"/>
              </w:rPr>
            </w:pPr>
            <w:r w:rsidRPr="00821951">
              <w:rPr>
                <w:rFonts w:ascii="宋体" w:eastAsia="宋体" w:hAnsi="宋体" w:cs="宋体" w:hint="eastAsia"/>
                <w:noProof/>
                <w:kern w:val="0"/>
                <w:sz w:val="22"/>
              </w:rPr>
              <w:drawing>
                <wp:anchor distT="0" distB="0" distL="114300" distR="114300" simplePos="0" relativeHeight="251655680" behindDoc="0" locked="0" layoutInCell="1" allowOverlap="1">
                  <wp:simplePos x="0" y="0"/>
                  <wp:positionH relativeFrom="column">
                    <wp:posOffset>379095</wp:posOffset>
                  </wp:positionH>
                  <wp:positionV relativeFrom="paragraph">
                    <wp:posOffset>-200660</wp:posOffset>
                  </wp:positionV>
                  <wp:extent cx="2068195" cy="2716530"/>
                  <wp:effectExtent l="0" t="0" r="8255" b="7620"/>
                  <wp:wrapNone/>
                  <wp:docPr id="4" name="图片 4" descr="35d5fc31ffc58e8b574a96c3f66a21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35d5fc31ffc58e8b574a96c3f66a21c"/>
                          <pic:cNvPicPr>
                            <a:picLocks noChangeAspect="1"/>
                          </pic:cNvPicPr>
                        </pic:nvPicPr>
                        <pic:blipFill>
                          <a:blip r:embed="rId11" cstate="print"/>
                          <a:stretch>
                            <a:fillRect/>
                          </a:stretch>
                        </pic:blipFill>
                        <pic:spPr>
                          <a:xfrm>
                            <a:off x="0" y="0"/>
                            <a:ext cx="2068195" cy="2716530"/>
                          </a:xfrm>
                          <a:prstGeom prst="rect">
                            <a:avLst/>
                          </a:prstGeom>
                        </pic:spPr>
                      </pic:pic>
                    </a:graphicData>
                  </a:graphic>
                </wp:anchor>
              </w:drawing>
            </w:r>
          </w:p>
          <w:p w:rsidR="00AE3557" w:rsidRPr="00821951" w:rsidRDefault="00AE3557">
            <w:pPr>
              <w:widowControl/>
              <w:jc w:val="left"/>
              <w:rPr>
                <w:rFonts w:ascii="宋体" w:eastAsia="宋体" w:hAnsi="宋体" w:cs="宋体"/>
                <w:kern w:val="0"/>
                <w:sz w:val="22"/>
              </w:rPr>
            </w:pPr>
          </w:p>
        </w:tc>
        <w:tc>
          <w:tcPr>
            <w:tcW w:w="2130" w:type="dxa"/>
            <w:vMerge/>
            <w:tcBorders>
              <w:left w:val="single" w:sz="4" w:space="0" w:color="auto"/>
              <w:bottom w:val="single" w:sz="4" w:space="0" w:color="auto"/>
              <w:right w:val="single" w:sz="4" w:space="0" w:color="auto"/>
            </w:tcBorders>
            <w:shd w:val="clear" w:color="auto" w:fill="auto"/>
            <w:noWrap/>
            <w:vAlign w:val="center"/>
          </w:tcPr>
          <w:p w:rsidR="00AE3557" w:rsidRPr="00821951" w:rsidRDefault="00AE3557">
            <w:pPr>
              <w:widowControl/>
              <w:jc w:val="center"/>
              <w:rPr>
                <w:rFonts w:ascii="宋体" w:eastAsia="宋体" w:hAnsi="宋体" w:cs="宋体"/>
                <w:b/>
                <w:bCs/>
                <w:kern w:val="0"/>
                <w:sz w:val="24"/>
                <w:szCs w:val="24"/>
              </w:rPr>
            </w:pPr>
          </w:p>
        </w:tc>
        <w:tc>
          <w:tcPr>
            <w:tcW w:w="930" w:type="dxa"/>
            <w:vMerge/>
            <w:tcBorders>
              <w:left w:val="nil"/>
              <w:bottom w:val="single" w:sz="4" w:space="0" w:color="auto"/>
              <w:right w:val="single" w:sz="4" w:space="0" w:color="auto"/>
            </w:tcBorders>
            <w:shd w:val="clear" w:color="auto" w:fill="auto"/>
            <w:noWrap/>
            <w:vAlign w:val="center"/>
          </w:tcPr>
          <w:p w:rsidR="00AE3557" w:rsidRPr="00821951" w:rsidRDefault="00AE3557">
            <w:pPr>
              <w:widowControl/>
              <w:jc w:val="center"/>
              <w:rPr>
                <w:rFonts w:ascii="宋体" w:eastAsia="宋体" w:hAnsi="宋体" w:cs="宋体"/>
                <w:b/>
                <w:bCs/>
                <w:kern w:val="0"/>
                <w:sz w:val="24"/>
                <w:szCs w:val="24"/>
              </w:rPr>
            </w:pPr>
          </w:p>
        </w:tc>
        <w:tc>
          <w:tcPr>
            <w:tcW w:w="1597" w:type="dxa"/>
            <w:vMerge/>
            <w:tcBorders>
              <w:top w:val="nil"/>
              <w:left w:val="single" w:sz="4" w:space="0" w:color="auto"/>
              <w:bottom w:val="single" w:sz="4" w:space="0" w:color="auto"/>
              <w:right w:val="single" w:sz="4" w:space="0" w:color="auto"/>
            </w:tcBorders>
            <w:vAlign w:val="center"/>
          </w:tcPr>
          <w:p w:rsidR="00AE3557" w:rsidRPr="00821951" w:rsidRDefault="00AE3557">
            <w:pPr>
              <w:widowControl/>
              <w:jc w:val="left"/>
              <w:rPr>
                <w:rFonts w:ascii="宋体" w:eastAsia="宋体" w:hAnsi="宋体" w:cs="宋体"/>
                <w:b/>
                <w:bCs/>
                <w:kern w:val="0"/>
                <w:sz w:val="24"/>
                <w:szCs w:val="24"/>
              </w:rPr>
            </w:pPr>
          </w:p>
        </w:tc>
      </w:tr>
    </w:tbl>
    <w:p w:rsidR="00AE3557" w:rsidRPr="00821951" w:rsidRDefault="00AE3557">
      <w:pPr>
        <w:widowControl/>
        <w:jc w:val="left"/>
        <w:rPr>
          <w:rFonts w:ascii="宋体" w:eastAsia="宋体" w:hAnsi="宋体" w:cs="宋体"/>
          <w:kern w:val="0"/>
          <w:sz w:val="24"/>
          <w:szCs w:val="24"/>
        </w:rPr>
      </w:pPr>
    </w:p>
    <w:p w:rsidR="00AE3557" w:rsidRPr="00821951" w:rsidRDefault="00AE3557">
      <w:pPr>
        <w:widowControl/>
        <w:jc w:val="left"/>
        <w:rPr>
          <w:rFonts w:ascii="宋体" w:eastAsia="宋体" w:hAnsi="宋体" w:cs="宋体"/>
          <w:kern w:val="0"/>
          <w:sz w:val="24"/>
          <w:szCs w:val="24"/>
        </w:rPr>
      </w:pPr>
    </w:p>
    <w:p w:rsidR="00AE3557" w:rsidRPr="00821951" w:rsidRDefault="003C27FB">
      <w:pPr>
        <w:spacing w:line="460" w:lineRule="exact"/>
        <w:rPr>
          <w:rFonts w:ascii="仿宋" w:eastAsia="仿宋" w:hAnsi="仿宋" w:cs="Times New Roman"/>
          <w:b/>
          <w:bCs/>
          <w:sz w:val="24"/>
          <w:szCs w:val="24"/>
        </w:rPr>
      </w:pPr>
      <w:r w:rsidRPr="00821951">
        <w:rPr>
          <w:rFonts w:ascii="仿宋" w:eastAsia="仿宋" w:hAnsi="仿宋" w:hint="eastAsia"/>
          <w:b/>
          <w:bCs/>
          <w:sz w:val="24"/>
          <w:szCs w:val="24"/>
        </w:rPr>
        <w:t>三、</w:t>
      </w:r>
      <w:r w:rsidRPr="00821951">
        <w:rPr>
          <w:rFonts w:ascii="仿宋" w:eastAsia="仿宋" w:hAnsi="仿宋" w:cs="Times New Roman" w:hint="eastAsia"/>
          <w:b/>
          <w:bCs/>
          <w:sz w:val="24"/>
          <w:szCs w:val="24"/>
        </w:rPr>
        <w:t>投标与开标</w:t>
      </w:r>
    </w:p>
    <w:p w:rsidR="00AE3557" w:rsidRPr="00821951" w:rsidRDefault="003C27FB">
      <w:pPr>
        <w:tabs>
          <w:tab w:val="left" w:pos="8280"/>
        </w:tabs>
        <w:spacing w:line="460" w:lineRule="exact"/>
        <w:ind w:leftChars="85" w:left="639" w:hangingChars="192" w:hanging="461"/>
        <w:rPr>
          <w:rFonts w:ascii="仿宋" w:eastAsia="仿宋" w:hAnsi="仿宋" w:cs="Times New Roman"/>
          <w:sz w:val="24"/>
          <w:szCs w:val="24"/>
        </w:rPr>
      </w:pPr>
      <w:r w:rsidRPr="00821951">
        <w:rPr>
          <w:rFonts w:ascii="仿宋" w:eastAsia="仿宋" w:hAnsi="仿宋" w:cs="Times New Roman" w:hint="eastAsia"/>
          <w:sz w:val="24"/>
          <w:szCs w:val="24"/>
        </w:rPr>
        <w:lastRenderedPageBreak/>
        <w:t>1、投标文件递交地点：浙江广厦建设职业技术大学603室</w:t>
      </w:r>
    </w:p>
    <w:p w:rsidR="00AE3557" w:rsidRPr="00821951" w:rsidRDefault="003C27FB">
      <w:pPr>
        <w:tabs>
          <w:tab w:val="left" w:pos="8280"/>
        </w:tabs>
        <w:spacing w:line="460" w:lineRule="exact"/>
        <w:ind w:leftChars="85" w:left="639" w:hangingChars="192" w:hanging="461"/>
        <w:rPr>
          <w:rFonts w:ascii="仿宋" w:eastAsia="仿宋" w:hAnsi="仿宋" w:cs="Times New Roman"/>
          <w:sz w:val="24"/>
          <w:szCs w:val="24"/>
        </w:rPr>
      </w:pPr>
      <w:r w:rsidRPr="00821951">
        <w:rPr>
          <w:rFonts w:ascii="仿宋" w:eastAsia="仿宋" w:hAnsi="仿宋" w:cs="Times New Roman" w:hint="eastAsia"/>
          <w:sz w:val="24"/>
          <w:szCs w:val="24"/>
        </w:rPr>
        <w:t xml:space="preserve">接 收 人：卢海峰   联系电话：0579-86668821  </w:t>
      </w:r>
    </w:p>
    <w:p w:rsidR="00AE3557" w:rsidRPr="00821951" w:rsidRDefault="003C27FB">
      <w:pPr>
        <w:tabs>
          <w:tab w:val="left" w:pos="8280"/>
        </w:tabs>
        <w:spacing w:line="460" w:lineRule="exact"/>
        <w:ind w:leftChars="85" w:left="639" w:hangingChars="192" w:hanging="461"/>
        <w:rPr>
          <w:rFonts w:ascii="仿宋" w:eastAsia="仿宋" w:hAnsi="仿宋" w:cs="Times New Roman"/>
          <w:sz w:val="24"/>
          <w:szCs w:val="24"/>
        </w:rPr>
      </w:pPr>
      <w:r w:rsidRPr="00821951">
        <w:rPr>
          <w:rFonts w:ascii="仿宋" w:eastAsia="仿宋" w:hAnsi="仿宋" w:cs="Times New Roman" w:hint="eastAsia"/>
          <w:sz w:val="24"/>
          <w:szCs w:val="24"/>
        </w:rPr>
        <w:t>2、截止时间：20</w:t>
      </w:r>
      <w:r w:rsidRPr="00821951">
        <w:rPr>
          <w:rFonts w:ascii="仿宋" w:eastAsia="仿宋" w:hAnsi="仿宋" w:cs="Times New Roman"/>
          <w:sz w:val="24"/>
          <w:szCs w:val="24"/>
        </w:rPr>
        <w:t>20</w:t>
      </w:r>
      <w:r w:rsidRPr="00821951">
        <w:rPr>
          <w:rFonts w:ascii="仿宋" w:eastAsia="仿宋" w:hAnsi="仿宋" w:cs="Times New Roman" w:hint="eastAsia"/>
          <w:sz w:val="24"/>
          <w:szCs w:val="24"/>
        </w:rPr>
        <w:t xml:space="preserve">年 </w:t>
      </w:r>
      <w:r w:rsidRPr="00821951">
        <w:rPr>
          <w:rFonts w:ascii="仿宋" w:eastAsia="仿宋" w:hAnsi="仿宋"/>
          <w:sz w:val="24"/>
          <w:szCs w:val="24"/>
        </w:rPr>
        <w:t>12</w:t>
      </w:r>
      <w:r w:rsidRPr="00821951">
        <w:rPr>
          <w:rFonts w:ascii="仿宋" w:eastAsia="仿宋" w:hAnsi="仿宋" w:cs="Times New Roman" w:hint="eastAsia"/>
          <w:sz w:val="24"/>
          <w:szCs w:val="24"/>
        </w:rPr>
        <w:t xml:space="preserve">月 </w:t>
      </w:r>
      <w:r w:rsidRPr="00821951">
        <w:rPr>
          <w:rFonts w:ascii="仿宋" w:eastAsia="仿宋" w:hAnsi="仿宋"/>
          <w:sz w:val="24"/>
          <w:szCs w:val="24"/>
        </w:rPr>
        <w:t>31</w:t>
      </w:r>
      <w:r w:rsidRPr="00821951">
        <w:rPr>
          <w:rFonts w:ascii="仿宋" w:eastAsia="仿宋" w:hAnsi="仿宋" w:cs="Times New Roman" w:hint="eastAsia"/>
          <w:sz w:val="24"/>
          <w:szCs w:val="24"/>
        </w:rPr>
        <w:t>日</w:t>
      </w:r>
      <w:r w:rsidRPr="00821951">
        <w:rPr>
          <w:rFonts w:ascii="仿宋" w:eastAsia="仿宋" w:hAnsi="仿宋" w:hint="eastAsia"/>
          <w:sz w:val="24"/>
          <w:szCs w:val="24"/>
        </w:rPr>
        <w:t>上午</w:t>
      </w:r>
      <w:r w:rsidRPr="00821951">
        <w:rPr>
          <w:rFonts w:ascii="仿宋" w:eastAsia="仿宋" w:hAnsi="仿宋"/>
          <w:sz w:val="24"/>
          <w:szCs w:val="24"/>
        </w:rPr>
        <w:t>9</w:t>
      </w:r>
      <w:r w:rsidRPr="00821951">
        <w:rPr>
          <w:rFonts w:ascii="仿宋" w:eastAsia="仿宋" w:hAnsi="仿宋" w:cs="Times New Roman" w:hint="eastAsia"/>
          <w:sz w:val="24"/>
          <w:szCs w:val="24"/>
        </w:rPr>
        <w:t>：00时</w:t>
      </w:r>
    </w:p>
    <w:p w:rsidR="00AE3557" w:rsidRPr="00821951" w:rsidRDefault="003C27FB">
      <w:pPr>
        <w:tabs>
          <w:tab w:val="left" w:pos="8280"/>
        </w:tabs>
        <w:spacing w:line="460" w:lineRule="exact"/>
        <w:ind w:leftChars="85" w:left="639" w:hangingChars="192" w:hanging="461"/>
        <w:rPr>
          <w:rFonts w:ascii="仿宋" w:eastAsia="仿宋" w:hAnsi="仿宋" w:cs="Times New Roman"/>
          <w:sz w:val="24"/>
          <w:szCs w:val="24"/>
        </w:rPr>
      </w:pPr>
      <w:r w:rsidRPr="00821951">
        <w:rPr>
          <w:rFonts w:ascii="仿宋" w:eastAsia="仿宋" w:hAnsi="仿宋" w:cs="Times New Roman" w:hint="eastAsia"/>
          <w:sz w:val="24"/>
          <w:szCs w:val="24"/>
        </w:rPr>
        <w:t>3、开标时间与地点：20</w:t>
      </w:r>
      <w:r w:rsidRPr="00821951">
        <w:rPr>
          <w:rFonts w:ascii="仿宋" w:eastAsia="仿宋" w:hAnsi="仿宋" w:cs="Times New Roman"/>
          <w:sz w:val="24"/>
          <w:szCs w:val="24"/>
        </w:rPr>
        <w:t>20</w:t>
      </w:r>
      <w:r w:rsidRPr="00821951">
        <w:rPr>
          <w:rFonts w:ascii="仿宋" w:eastAsia="仿宋" w:hAnsi="仿宋" w:cs="Times New Roman" w:hint="eastAsia"/>
          <w:sz w:val="24"/>
          <w:szCs w:val="24"/>
        </w:rPr>
        <w:t xml:space="preserve">年 </w:t>
      </w:r>
      <w:r w:rsidRPr="00821951">
        <w:rPr>
          <w:rFonts w:ascii="仿宋" w:eastAsia="仿宋" w:hAnsi="仿宋"/>
          <w:sz w:val="24"/>
          <w:szCs w:val="24"/>
        </w:rPr>
        <w:t>12</w:t>
      </w:r>
      <w:r w:rsidRPr="00821951">
        <w:rPr>
          <w:rFonts w:ascii="仿宋" w:eastAsia="仿宋" w:hAnsi="仿宋" w:cs="Times New Roman" w:hint="eastAsia"/>
          <w:sz w:val="24"/>
          <w:szCs w:val="24"/>
        </w:rPr>
        <w:t xml:space="preserve">月 </w:t>
      </w:r>
      <w:r w:rsidRPr="00821951">
        <w:rPr>
          <w:rFonts w:ascii="仿宋" w:eastAsia="仿宋" w:hAnsi="仿宋"/>
          <w:sz w:val="24"/>
          <w:szCs w:val="24"/>
        </w:rPr>
        <w:t>31</w:t>
      </w:r>
      <w:r w:rsidRPr="00821951">
        <w:rPr>
          <w:rFonts w:ascii="仿宋" w:eastAsia="仿宋" w:hAnsi="仿宋" w:cs="Times New Roman" w:hint="eastAsia"/>
          <w:sz w:val="24"/>
          <w:szCs w:val="24"/>
        </w:rPr>
        <w:t>日</w:t>
      </w:r>
      <w:r w:rsidRPr="00821951">
        <w:rPr>
          <w:rFonts w:ascii="仿宋" w:eastAsia="仿宋" w:hAnsi="仿宋" w:hint="eastAsia"/>
          <w:sz w:val="24"/>
          <w:szCs w:val="24"/>
        </w:rPr>
        <w:t>上午</w:t>
      </w:r>
      <w:r w:rsidRPr="00821951">
        <w:rPr>
          <w:rFonts w:ascii="仿宋" w:eastAsia="仿宋" w:hAnsi="仿宋"/>
          <w:sz w:val="24"/>
          <w:szCs w:val="24"/>
        </w:rPr>
        <w:t>9</w:t>
      </w:r>
      <w:r w:rsidRPr="00821951">
        <w:rPr>
          <w:rFonts w:ascii="仿宋" w:eastAsia="仿宋" w:hAnsi="仿宋" w:cs="Times New Roman" w:hint="eastAsia"/>
          <w:sz w:val="24"/>
          <w:szCs w:val="24"/>
        </w:rPr>
        <w:t>：00时，浙江广厦建设职业</w:t>
      </w:r>
    </w:p>
    <w:p w:rsidR="00AE3557" w:rsidRPr="00821951" w:rsidRDefault="003C27FB">
      <w:pPr>
        <w:tabs>
          <w:tab w:val="left" w:pos="8280"/>
        </w:tabs>
        <w:spacing w:line="460" w:lineRule="exact"/>
        <w:rPr>
          <w:rFonts w:ascii="仿宋" w:eastAsia="仿宋" w:hAnsi="仿宋" w:cs="Times New Roman"/>
          <w:sz w:val="24"/>
          <w:szCs w:val="24"/>
        </w:rPr>
      </w:pPr>
      <w:r w:rsidRPr="00821951">
        <w:rPr>
          <w:rFonts w:ascii="仿宋" w:eastAsia="仿宋" w:hAnsi="仿宋" w:cs="Times New Roman" w:hint="eastAsia"/>
          <w:sz w:val="24"/>
          <w:szCs w:val="24"/>
        </w:rPr>
        <w:t>技术大学603室</w:t>
      </w:r>
    </w:p>
    <w:p w:rsidR="00AE3557" w:rsidRPr="00821951" w:rsidRDefault="003C27FB">
      <w:pPr>
        <w:spacing w:line="460" w:lineRule="exact"/>
        <w:rPr>
          <w:rFonts w:ascii="仿宋" w:eastAsia="仿宋" w:hAnsi="仿宋" w:cs="Times New Roman"/>
          <w:b/>
          <w:bCs/>
          <w:sz w:val="24"/>
          <w:szCs w:val="24"/>
        </w:rPr>
      </w:pPr>
      <w:r w:rsidRPr="00821951">
        <w:rPr>
          <w:rFonts w:ascii="仿宋" w:eastAsia="仿宋" w:hAnsi="仿宋" w:hint="eastAsia"/>
          <w:b/>
          <w:bCs/>
          <w:sz w:val="24"/>
          <w:szCs w:val="24"/>
        </w:rPr>
        <w:t>四</w:t>
      </w:r>
      <w:r w:rsidRPr="00821951">
        <w:rPr>
          <w:rFonts w:ascii="仿宋" w:eastAsia="仿宋" w:hAnsi="仿宋" w:cs="Times New Roman" w:hint="eastAsia"/>
          <w:b/>
          <w:bCs/>
          <w:sz w:val="24"/>
          <w:szCs w:val="24"/>
        </w:rPr>
        <w:t>、投标有效期</w:t>
      </w:r>
    </w:p>
    <w:p w:rsidR="00AE3557" w:rsidRPr="00821951" w:rsidRDefault="003C27FB">
      <w:pPr>
        <w:pStyle w:val="3"/>
        <w:spacing w:line="460" w:lineRule="exact"/>
        <w:ind w:left="0" w:firstLineChars="200" w:firstLine="480"/>
        <w:rPr>
          <w:rFonts w:ascii="仿宋" w:eastAsia="仿宋" w:hAnsi="仿宋"/>
          <w:sz w:val="24"/>
        </w:rPr>
      </w:pPr>
      <w:r w:rsidRPr="00821951">
        <w:rPr>
          <w:rFonts w:ascii="仿宋" w:eastAsia="仿宋" w:hAnsi="仿宋" w:hint="eastAsia"/>
          <w:sz w:val="24"/>
        </w:rPr>
        <w:t>投标有效期为从截止投标之日起至授予合同为止，在此期限内，所有的投标书均保持有效。</w:t>
      </w:r>
    </w:p>
    <w:p w:rsidR="00AE3557" w:rsidRPr="00821951" w:rsidRDefault="003C27FB">
      <w:pPr>
        <w:pStyle w:val="3"/>
        <w:spacing w:line="460" w:lineRule="exact"/>
        <w:ind w:left="477" w:hangingChars="198" w:hanging="477"/>
        <w:rPr>
          <w:rFonts w:ascii="仿宋" w:eastAsia="仿宋" w:hAnsi="仿宋"/>
          <w:b/>
          <w:sz w:val="24"/>
        </w:rPr>
      </w:pPr>
      <w:r w:rsidRPr="00821951">
        <w:rPr>
          <w:rFonts w:ascii="仿宋" w:eastAsia="仿宋" w:hAnsi="仿宋" w:hint="eastAsia"/>
          <w:b/>
          <w:sz w:val="24"/>
        </w:rPr>
        <w:t>五、</w:t>
      </w:r>
      <w:r w:rsidRPr="00821951">
        <w:rPr>
          <w:rFonts w:ascii="仿宋" w:eastAsia="仿宋" w:hAnsi="仿宋" w:hint="eastAsia"/>
          <w:b/>
          <w:bCs/>
          <w:sz w:val="24"/>
        </w:rPr>
        <w:t>投标报价</w:t>
      </w:r>
    </w:p>
    <w:p w:rsidR="00AE3557" w:rsidRPr="00821951" w:rsidRDefault="003C27FB">
      <w:pPr>
        <w:tabs>
          <w:tab w:val="left" w:pos="180"/>
        </w:tabs>
        <w:spacing w:line="460" w:lineRule="exact"/>
        <w:ind w:firstLineChars="201" w:firstLine="482"/>
        <w:rPr>
          <w:rFonts w:ascii="仿宋" w:eastAsia="仿宋" w:hAnsi="仿宋" w:cs="Times New Roman"/>
          <w:sz w:val="24"/>
          <w:szCs w:val="24"/>
        </w:rPr>
      </w:pPr>
      <w:r w:rsidRPr="00821951">
        <w:rPr>
          <w:rFonts w:ascii="仿宋" w:eastAsia="仿宋" w:hAnsi="仿宋" w:cs="Times New Roman" w:hint="eastAsia"/>
          <w:sz w:val="24"/>
          <w:szCs w:val="24"/>
        </w:rPr>
        <w:t>1、</w:t>
      </w:r>
      <w:r w:rsidRPr="00821951">
        <w:rPr>
          <w:rFonts w:ascii="仿宋" w:eastAsia="仿宋" w:hAnsi="仿宋" w:hint="eastAsia"/>
          <w:sz w:val="24"/>
          <w:szCs w:val="24"/>
        </w:rPr>
        <w:t>投标单位在提交标书前，对本项目</w:t>
      </w:r>
      <w:r w:rsidRPr="00821951">
        <w:rPr>
          <w:rFonts w:ascii="仿宋" w:eastAsia="仿宋" w:hAnsi="仿宋" w:cs="Times New Roman" w:hint="eastAsia"/>
          <w:sz w:val="24"/>
          <w:szCs w:val="24"/>
        </w:rPr>
        <w:t>有关设计，技术说明，质量要求等情况应详细了解清楚，并充分考虑可能发生的一切费用。投标单</w:t>
      </w:r>
      <w:r w:rsidRPr="00821951">
        <w:rPr>
          <w:rFonts w:ascii="仿宋" w:eastAsia="仿宋" w:hAnsi="仿宋" w:hint="eastAsia"/>
          <w:sz w:val="24"/>
          <w:szCs w:val="24"/>
        </w:rPr>
        <w:t>位应充分考虑运输故障、安全措施、二次搬运</w:t>
      </w:r>
      <w:r w:rsidRPr="00821951">
        <w:rPr>
          <w:rFonts w:ascii="仿宋" w:eastAsia="仿宋" w:hAnsi="仿宋" w:cs="Times New Roman" w:hint="eastAsia"/>
          <w:sz w:val="24"/>
          <w:szCs w:val="24"/>
        </w:rPr>
        <w:t>、成品保护等所需的一切费用。</w:t>
      </w:r>
    </w:p>
    <w:p w:rsidR="00AE3557" w:rsidRPr="00821951" w:rsidRDefault="003C27FB">
      <w:pPr>
        <w:tabs>
          <w:tab w:val="left" w:pos="180"/>
        </w:tabs>
        <w:spacing w:line="460" w:lineRule="exact"/>
        <w:ind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2、投标单位根据招标文件“</w:t>
      </w:r>
      <w:r w:rsidRPr="00821951">
        <w:rPr>
          <w:rFonts w:ascii="仿宋" w:eastAsia="仿宋" w:hAnsi="仿宋" w:hint="eastAsia"/>
          <w:sz w:val="24"/>
          <w:szCs w:val="24"/>
        </w:rPr>
        <w:t>项目概况、货物清单</w:t>
      </w:r>
      <w:r w:rsidRPr="00821951">
        <w:rPr>
          <w:rFonts w:ascii="仿宋" w:eastAsia="仿宋" w:hAnsi="仿宋" w:cs="Times New Roman" w:hint="eastAsia"/>
          <w:sz w:val="24"/>
          <w:szCs w:val="24"/>
        </w:rPr>
        <w:t>”均按规格和颜色</w:t>
      </w:r>
      <w:r w:rsidRPr="00821951">
        <w:rPr>
          <w:rFonts w:ascii="仿宋" w:eastAsia="仿宋" w:hAnsi="仿宋" w:hint="eastAsia"/>
          <w:sz w:val="24"/>
          <w:szCs w:val="24"/>
        </w:rPr>
        <w:t>报综合单价</w:t>
      </w:r>
      <w:r w:rsidRPr="00821951">
        <w:rPr>
          <w:rFonts w:ascii="仿宋" w:eastAsia="仿宋" w:hAnsi="仿宋" w:cs="Times New Roman" w:hint="eastAsia"/>
          <w:sz w:val="24"/>
          <w:szCs w:val="24"/>
        </w:rPr>
        <w:t>。</w:t>
      </w:r>
      <w:r w:rsidRPr="00821951">
        <w:rPr>
          <w:rFonts w:ascii="仿宋" w:eastAsia="仿宋" w:hAnsi="仿宋" w:cs="Times New Roman" w:hint="eastAsia"/>
          <w:b/>
          <w:sz w:val="24"/>
          <w:szCs w:val="24"/>
          <w:u w:val="single"/>
        </w:rPr>
        <w:t>投标单位可投标1或标2，也可同时投标1、标2。</w:t>
      </w:r>
      <w:r w:rsidRPr="00821951">
        <w:rPr>
          <w:rFonts w:ascii="仿宋" w:eastAsia="仿宋" w:hAnsi="仿宋" w:cs="Times New Roman" w:hint="eastAsia"/>
          <w:sz w:val="24"/>
          <w:szCs w:val="24"/>
        </w:rPr>
        <w:t>此报价为完整综合</w:t>
      </w:r>
      <w:r w:rsidRPr="00821951">
        <w:rPr>
          <w:rFonts w:ascii="仿宋" w:eastAsia="仿宋" w:hAnsi="仿宋" w:hint="eastAsia"/>
          <w:sz w:val="24"/>
          <w:szCs w:val="24"/>
        </w:rPr>
        <w:t>报价，</w:t>
      </w:r>
      <w:r w:rsidR="000A76AA" w:rsidRPr="00821951">
        <w:rPr>
          <w:rFonts w:ascii="仿宋" w:eastAsia="仿宋" w:hAnsi="仿宋" w:hint="eastAsia"/>
          <w:sz w:val="24"/>
          <w:szCs w:val="24"/>
        </w:rPr>
        <w:t>包括但不限于</w:t>
      </w:r>
      <w:r w:rsidRPr="00821951">
        <w:rPr>
          <w:rFonts w:ascii="仿宋" w:eastAsia="仿宋" w:hAnsi="仿宋" w:hint="eastAsia"/>
          <w:sz w:val="24"/>
          <w:szCs w:val="24"/>
        </w:rPr>
        <w:t>产品单价、税金、包装、运费、运输保险、装卸、</w:t>
      </w:r>
      <w:r w:rsidRPr="00821951">
        <w:rPr>
          <w:rFonts w:ascii="仿宋" w:eastAsia="仿宋" w:hAnsi="仿宋" w:cs="Times New Roman" w:hint="eastAsia"/>
          <w:sz w:val="24"/>
          <w:szCs w:val="24"/>
        </w:rPr>
        <w:t>现场验收之前所有材料损耗、因质量原因引起的维修、更换等所发生的一切费用。</w:t>
      </w:r>
    </w:p>
    <w:p w:rsidR="00AE3557" w:rsidRPr="00821951" w:rsidRDefault="003C27FB">
      <w:pPr>
        <w:autoSpaceDE w:val="0"/>
        <w:autoSpaceDN w:val="0"/>
        <w:adjustRightInd w:val="0"/>
        <w:spacing w:line="460" w:lineRule="exact"/>
        <w:ind w:leftChars="-73" w:left="-153" w:firstLineChars="250" w:firstLine="600"/>
        <w:jc w:val="left"/>
        <w:rPr>
          <w:rFonts w:ascii="仿宋" w:eastAsia="仿宋" w:hAnsi="仿宋" w:cs="Times New Roman"/>
          <w:sz w:val="24"/>
          <w:szCs w:val="24"/>
        </w:rPr>
      </w:pPr>
      <w:r w:rsidRPr="00821951">
        <w:rPr>
          <w:rFonts w:ascii="仿宋" w:eastAsia="仿宋" w:hAnsi="仿宋" w:cs="Times New Roman" w:hint="eastAsia"/>
          <w:sz w:val="24"/>
          <w:szCs w:val="24"/>
        </w:rPr>
        <w:t>3、投标价中标明的价格均有可能成为签订合同的价格，在签订买卖合同时，未经招标人的认可，不得以任何理由予以变更。</w:t>
      </w:r>
    </w:p>
    <w:p w:rsidR="00AE3557" w:rsidRPr="00821951" w:rsidRDefault="003C27FB">
      <w:pPr>
        <w:spacing w:line="460" w:lineRule="exact"/>
        <w:ind w:left="482" w:hangingChars="200" w:hanging="482"/>
        <w:rPr>
          <w:rFonts w:ascii="仿宋" w:eastAsia="仿宋" w:hAnsi="仿宋" w:cs="Times New Roman"/>
          <w:b/>
          <w:bCs/>
          <w:sz w:val="24"/>
          <w:szCs w:val="24"/>
        </w:rPr>
      </w:pPr>
      <w:r w:rsidRPr="00821951">
        <w:rPr>
          <w:rFonts w:ascii="仿宋" w:eastAsia="仿宋" w:hAnsi="仿宋" w:hint="eastAsia"/>
          <w:b/>
          <w:bCs/>
          <w:sz w:val="24"/>
          <w:szCs w:val="24"/>
        </w:rPr>
        <w:t>六、</w:t>
      </w:r>
      <w:r w:rsidRPr="00821951">
        <w:rPr>
          <w:rFonts w:ascii="仿宋" w:eastAsia="仿宋" w:hAnsi="仿宋" w:cs="Times New Roman" w:hint="eastAsia"/>
          <w:b/>
          <w:bCs/>
          <w:sz w:val="24"/>
          <w:szCs w:val="24"/>
        </w:rPr>
        <w:t>产品供货</w:t>
      </w:r>
    </w:p>
    <w:p w:rsidR="00AE3557" w:rsidRPr="00821951" w:rsidRDefault="003C27FB">
      <w:pPr>
        <w:spacing w:line="460" w:lineRule="exact"/>
        <w:ind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1、在执行合同过程中投标单位必须同意按</w:t>
      </w:r>
      <w:r w:rsidRPr="00821951">
        <w:rPr>
          <w:rFonts w:ascii="仿宋" w:eastAsia="仿宋" w:hAnsi="仿宋" w:hint="eastAsia"/>
          <w:sz w:val="24"/>
          <w:szCs w:val="24"/>
        </w:rPr>
        <w:t>本项目实际需求量提供</w:t>
      </w:r>
      <w:r w:rsidRPr="00821951">
        <w:rPr>
          <w:rFonts w:ascii="仿宋" w:eastAsia="仿宋" w:hAnsi="仿宋" w:cs="Times New Roman" w:hint="eastAsia"/>
          <w:sz w:val="24"/>
          <w:szCs w:val="24"/>
        </w:rPr>
        <w:t>。</w:t>
      </w:r>
    </w:p>
    <w:p w:rsidR="00AE3557" w:rsidRPr="00821951" w:rsidRDefault="003C27FB">
      <w:pPr>
        <w:spacing w:line="460" w:lineRule="exact"/>
        <w:ind w:left="1"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2、供货安装时间：2</w:t>
      </w:r>
      <w:r w:rsidRPr="00821951">
        <w:rPr>
          <w:rFonts w:ascii="仿宋" w:eastAsia="仿宋" w:hAnsi="仿宋" w:cs="Times New Roman"/>
          <w:sz w:val="24"/>
          <w:szCs w:val="24"/>
        </w:rPr>
        <w:t>021</w:t>
      </w:r>
      <w:r w:rsidRPr="00821951">
        <w:rPr>
          <w:rFonts w:ascii="仿宋" w:eastAsia="仿宋" w:hAnsi="仿宋" w:cs="Times New Roman" w:hint="eastAsia"/>
          <w:sz w:val="24"/>
          <w:szCs w:val="24"/>
        </w:rPr>
        <w:t>年2月2</w:t>
      </w:r>
      <w:r w:rsidRPr="00821951">
        <w:rPr>
          <w:rFonts w:ascii="仿宋" w:eastAsia="仿宋" w:hAnsi="仿宋" w:cs="Times New Roman"/>
          <w:sz w:val="24"/>
          <w:szCs w:val="24"/>
        </w:rPr>
        <w:t>8</w:t>
      </w:r>
      <w:r w:rsidRPr="00821951">
        <w:rPr>
          <w:rFonts w:ascii="仿宋" w:eastAsia="仿宋" w:hAnsi="仿宋" w:cs="Times New Roman" w:hint="eastAsia"/>
          <w:sz w:val="24"/>
          <w:szCs w:val="24"/>
        </w:rPr>
        <w:t>日前。</w:t>
      </w:r>
    </w:p>
    <w:p w:rsidR="00AE3557" w:rsidRPr="00821951" w:rsidRDefault="003C27FB">
      <w:pPr>
        <w:spacing w:line="460" w:lineRule="exact"/>
        <w:rPr>
          <w:rFonts w:ascii="仿宋" w:eastAsia="仿宋" w:hAnsi="仿宋" w:cs="Times New Roman"/>
          <w:b/>
          <w:sz w:val="24"/>
          <w:szCs w:val="24"/>
        </w:rPr>
      </w:pPr>
      <w:r w:rsidRPr="00821951">
        <w:rPr>
          <w:rFonts w:ascii="仿宋" w:eastAsia="仿宋" w:hAnsi="仿宋" w:hint="eastAsia"/>
          <w:b/>
          <w:sz w:val="24"/>
          <w:szCs w:val="24"/>
        </w:rPr>
        <w:t>七</w:t>
      </w:r>
      <w:r w:rsidRPr="00821951">
        <w:rPr>
          <w:rFonts w:ascii="仿宋" w:eastAsia="仿宋" w:hAnsi="仿宋" w:cs="Times New Roman" w:hint="eastAsia"/>
          <w:b/>
          <w:sz w:val="24"/>
          <w:szCs w:val="24"/>
        </w:rPr>
        <w:t>、付款方式</w:t>
      </w:r>
    </w:p>
    <w:p w:rsidR="00AE3557" w:rsidRPr="00821951" w:rsidRDefault="003C27FB">
      <w:pPr>
        <w:spacing w:line="460" w:lineRule="exact"/>
        <w:ind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1、合同签订后，支付合同总价的2</w:t>
      </w:r>
      <w:r w:rsidRPr="00821951">
        <w:rPr>
          <w:rFonts w:ascii="仿宋" w:eastAsia="仿宋" w:hAnsi="仿宋" w:cs="Times New Roman"/>
          <w:sz w:val="24"/>
          <w:szCs w:val="24"/>
        </w:rPr>
        <w:t>0</w:t>
      </w:r>
      <w:r w:rsidRPr="00821951">
        <w:rPr>
          <w:rFonts w:ascii="仿宋" w:eastAsia="仿宋" w:hAnsi="仿宋" w:cs="Times New Roman" w:hint="eastAsia"/>
          <w:sz w:val="24"/>
          <w:szCs w:val="24"/>
        </w:rPr>
        <w:t>%作为备料款；货物全部到现场，采购方向供货方支付到合同总价的</w:t>
      </w:r>
      <w:r w:rsidRPr="00821951">
        <w:rPr>
          <w:rFonts w:ascii="仿宋" w:eastAsia="仿宋" w:hAnsi="仿宋" w:hint="eastAsia"/>
          <w:sz w:val="24"/>
          <w:szCs w:val="24"/>
        </w:rPr>
        <w:t>5</w:t>
      </w:r>
      <w:r w:rsidRPr="00821951">
        <w:rPr>
          <w:rFonts w:ascii="仿宋" w:eastAsia="仿宋" w:hAnsi="仿宋" w:cs="Times New Roman" w:hint="eastAsia"/>
          <w:sz w:val="24"/>
          <w:szCs w:val="24"/>
        </w:rPr>
        <w:t>0%；</w:t>
      </w:r>
    </w:p>
    <w:p w:rsidR="00AE3557" w:rsidRPr="00821951" w:rsidRDefault="003C27FB">
      <w:pPr>
        <w:spacing w:line="460" w:lineRule="exact"/>
        <w:ind w:firstLineChars="200" w:firstLine="480"/>
        <w:rPr>
          <w:rFonts w:ascii="仿宋" w:eastAsia="仿宋" w:hAnsi="仿宋"/>
          <w:sz w:val="24"/>
          <w:szCs w:val="24"/>
        </w:rPr>
      </w:pPr>
      <w:r w:rsidRPr="00821951">
        <w:rPr>
          <w:rFonts w:ascii="仿宋" w:eastAsia="仿宋" w:hAnsi="仿宋" w:cs="Times New Roman" w:hint="eastAsia"/>
          <w:sz w:val="24"/>
          <w:szCs w:val="24"/>
        </w:rPr>
        <w:t>2、</w:t>
      </w:r>
      <w:r w:rsidRPr="00821951">
        <w:rPr>
          <w:rFonts w:ascii="仿宋" w:eastAsia="仿宋" w:hAnsi="仿宋" w:hint="eastAsia"/>
          <w:sz w:val="24"/>
          <w:szCs w:val="24"/>
        </w:rPr>
        <w:t>安装到位经</w:t>
      </w:r>
      <w:r w:rsidRPr="00821951">
        <w:rPr>
          <w:rFonts w:ascii="仿宋" w:eastAsia="仿宋" w:hAnsi="仿宋" w:cs="Times New Roman" w:hint="eastAsia"/>
          <w:sz w:val="24"/>
          <w:szCs w:val="24"/>
        </w:rPr>
        <w:t>验收合格后支付到合同总价的9</w:t>
      </w:r>
      <w:r w:rsidR="00476B65" w:rsidRPr="00821951">
        <w:rPr>
          <w:rFonts w:ascii="仿宋" w:eastAsia="仿宋" w:hAnsi="仿宋" w:cs="Times New Roman" w:hint="eastAsia"/>
          <w:sz w:val="24"/>
          <w:szCs w:val="24"/>
        </w:rPr>
        <w:t>5</w:t>
      </w:r>
      <w:r w:rsidRPr="00821951">
        <w:rPr>
          <w:rFonts w:ascii="仿宋" w:eastAsia="仿宋" w:hAnsi="仿宋" w:cs="Times New Roman" w:hint="eastAsia"/>
          <w:sz w:val="24"/>
          <w:szCs w:val="24"/>
        </w:rPr>
        <w:t>%</w:t>
      </w:r>
      <w:r w:rsidRPr="00821951">
        <w:rPr>
          <w:rFonts w:ascii="仿宋" w:eastAsia="仿宋" w:hAnsi="仿宋" w:hint="eastAsia"/>
          <w:sz w:val="24"/>
          <w:szCs w:val="24"/>
        </w:rPr>
        <w:t>；</w:t>
      </w:r>
    </w:p>
    <w:p w:rsidR="00AE3557" w:rsidRPr="00821951" w:rsidRDefault="003C27FB">
      <w:pPr>
        <w:spacing w:line="460" w:lineRule="exact"/>
        <w:ind w:firstLineChars="200" w:firstLine="480"/>
        <w:rPr>
          <w:rFonts w:ascii="仿宋" w:eastAsia="仿宋" w:hAnsi="仿宋" w:cs="Times New Roman"/>
          <w:sz w:val="24"/>
          <w:szCs w:val="24"/>
        </w:rPr>
      </w:pPr>
      <w:r w:rsidRPr="00821951">
        <w:rPr>
          <w:rFonts w:ascii="仿宋" w:eastAsia="仿宋" w:hAnsi="仿宋" w:hint="eastAsia"/>
          <w:sz w:val="24"/>
          <w:szCs w:val="24"/>
        </w:rPr>
        <w:t>3</w:t>
      </w:r>
      <w:r w:rsidRPr="00821951">
        <w:rPr>
          <w:rFonts w:ascii="仿宋" w:eastAsia="仿宋" w:hAnsi="仿宋" w:cs="Times New Roman" w:hint="eastAsia"/>
          <w:sz w:val="24"/>
          <w:szCs w:val="24"/>
        </w:rPr>
        <w:t>、余5%作为保修金，保修期满</w:t>
      </w:r>
      <w:r w:rsidRPr="00821951">
        <w:rPr>
          <w:rFonts w:ascii="仿宋" w:eastAsia="仿宋" w:hAnsi="仿宋" w:hint="eastAsia"/>
          <w:sz w:val="24"/>
          <w:szCs w:val="24"/>
        </w:rPr>
        <w:t>一年</w:t>
      </w:r>
      <w:r w:rsidRPr="00821951">
        <w:rPr>
          <w:rFonts w:ascii="仿宋" w:eastAsia="仿宋" w:hAnsi="仿宋" w:cs="Times New Roman" w:hint="eastAsia"/>
          <w:sz w:val="24"/>
          <w:szCs w:val="24"/>
        </w:rPr>
        <w:t>经验收后无息支付。</w:t>
      </w:r>
    </w:p>
    <w:p w:rsidR="00AE3557" w:rsidRPr="00821951" w:rsidRDefault="003C27FB">
      <w:pPr>
        <w:spacing w:line="460" w:lineRule="exact"/>
        <w:ind w:left="482" w:hangingChars="200" w:hanging="482"/>
        <w:rPr>
          <w:rFonts w:ascii="仿宋" w:eastAsia="仿宋" w:hAnsi="仿宋" w:cs="Times New Roman"/>
          <w:sz w:val="24"/>
          <w:szCs w:val="24"/>
        </w:rPr>
      </w:pPr>
      <w:r w:rsidRPr="00821951">
        <w:rPr>
          <w:rFonts w:ascii="仿宋" w:eastAsia="仿宋" w:hAnsi="仿宋" w:hint="eastAsia"/>
          <w:b/>
          <w:bCs/>
          <w:sz w:val="24"/>
          <w:szCs w:val="24"/>
        </w:rPr>
        <w:t>八</w:t>
      </w:r>
      <w:r w:rsidRPr="00821951">
        <w:rPr>
          <w:rFonts w:ascii="仿宋" w:eastAsia="仿宋" w:hAnsi="仿宋" w:cs="Times New Roman" w:hint="eastAsia"/>
          <w:b/>
          <w:bCs/>
          <w:sz w:val="24"/>
          <w:szCs w:val="24"/>
        </w:rPr>
        <w:t xml:space="preserve"> 、投标书组成</w:t>
      </w:r>
    </w:p>
    <w:p w:rsidR="00AE3557" w:rsidRPr="00821951" w:rsidRDefault="003C27FB">
      <w:pPr>
        <w:spacing w:line="460" w:lineRule="exact"/>
        <w:ind w:leftChars="200" w:left="420"/>
        <w:rPr>
          <w:rFonts w:ascii="仿宋" w:eastAsia="仿宋" w:hAnsi="仿宋" w:cs="Times New Roman"/>
          <w:sz w:val="24"/>
          <w:szCs w:val="24"/>
          <w:shd w:val="pct10" w:color="auto" w:fill="FFFFFF"/>
        </w:rPr>
      </w:pPr>
      <w:r w:rsidRPr="00821951">
        <w:rPr>
          <w:rFonts w:ascii="仿宋" w:eastAsia="仿宋" w:hAnsi="仿宋" w:cs="Times New Roman" w:hint="eastAsia"/>
          <w:sz w:val="24"/>
          <w:szCs w:val="24"/>
        </w:rPr>
        <w:t>1、 按投标须知中的要求提供的相应资料。</w:t>
      </w:r>
    </w:p>
    <w:p w:rsidR="00AE3557" w:rsidRPr="00821951" w:rsidRDefault="003C27FB">
      <w:pPr>
        <w:spacing w:line="460" w:lineRule="exact"/>
        <w:ind w:leftChars="200" w:left="420"/>
        <w:rPr>
          <w:rFonts w:ascii="仿宋" w:eastAsia="仿宋" w:hAnsi="仿宋" w:cs="Times New Roman"/>
          <w:sz w:val="24"/>
          <w:szCs w:val="24"/>
        </w:rPr>
      </w:pPr>
      <w:r w:rsidRPr="00821951">
        <w:rPr>
          <w:rFonts w:ascii="仿宋" w:eastAsia="仿宋" w:hAnsi="仿宋" w:cs="Times New Roman" w:hint="eastAsia"/>
          <w:sz w:val="24"/>
          <w:szCs w:val="24"/>
        </w:rPr>
        <w:t>2、 货物清单投标报价表。</w:t>
      </w:r>
    </w:p>
    <w:p w:rsidR="00AE3557" w:rsidRPr="00821951" w:rsidRDefault="003C27FB">
      <w:pPr>
        <w:spacing w:line="460" w:lineRule="exact"/>
        <w:ind w:leftChars="200" w:left="420"/>
        <w:rPr>
          <w:rFonts w:ascii="仿宋" w:eastAsia="仿宋" w:hAnsi="仿宋" w:cs="Times New Roman"/>
          <w:sz w:val="24"/>
          <w:szCs w:val="24"/>
        </w:rPr>
      </w:pPr>
      <w:r w:rsidRPr="00821951">
        <w:rPr>
          <w:rFonts w:ascii="仿宋" w:eastAsia="仿宋" w:hAnsi="仿宋" w:cs="Times New Roman" w:hint="eastAsia"/>
          <w:sz w:val="24"/>
          <w:szCs w:val="24"/>
        </w:rPr>
        <w:t>3、 投标单位的其它承诺及说明。</w:t>
      </w:r>
    </w:p>
    <w:p w:rsidR="00AE3557" w:rsidRPr="00821951" w:rsidRDefault="003C27FB">
      <w:pPr>
        <w:spacing w:line="460" w:lineRule="exact"/>
        <w:ind w:leftChars="200" w:left="420"/>
        <w:rPr>
          <w:rFonts w:ascii="仿宋" w:eastAsia="仿宋" w:hAnsi="仿宋" w:cs="Times New Roman"/>
          <w:sz w:val="24"/>
          <w:szCs w:val="24"/>
        </w:rPr>
      </w:pPr>
      <w:r w:rsidRPr="00821951">
        <w:rPr>
          <w:rFonts w:ascii="仿宋" w:eastAsia="仿宋" w:hAnsi="仿宋" w:cs="Times New Roman" w:hint="eastAsia"/>
          <w:sz w:val="24"/>
          <w:szCs w:val="24"/>
        </w:rPr>
        <w:lastRenderedPageBreak/>
        <w:t>4、 投标单位毫无例外的使用本招标文件所提供的投标书格式及投标报价表</w:t>
      </w:r>
    </w:p>
    <w:p w:rsidR="00AE3557" w:rsidRPr="00821951" w:rsidRDefault="003C27FB">
      <w:pPr>
        <w:spacing w:line="460" w:lineRule="exact"/>
        <w:rPr>
          <w:rFonts w:ascii="仿宋" w:eastAsia="仿宋" w:hAnsi="仿宋"/>
          <w:sz w:val="24"/>
          <w:szCs w:val="24"/>
        </w:rPr>
      </w:pPr>
      <w:r w:rsidRPr="00821951">
        <w:rPr>
          <w:rFonts w:ascii="仿宋" w:eastAsia="仿宋" w:hAnsi="仿宋" w:cs="Times New Roman" w:hint="eastAsia"/>
          <w:sz w:val="24"/>
          <w:szCs w:val="24"/>
        </w:rPr>
        <w:t>等。</w:t>
      </w:r>
    </w:p>
    <w:p w:rsidR="00AE3557" w:rsidRPr="00821951" w:rsidRDefault="003C27FB">
      <w:pPr>
        <w:spacing w:line="460" w:lineRule="exact"/>
        <w:ind w:left="482" w:hangingChars="200" w:hanging="482"/>
        <w:rPr>
          <w:rFonts w:ascii="仿宋" w:eastAsia="仿宋" w:hAnsi="仿宋" w:cs="Times New Roman"/>
          <w:sz w:val="24"/>
          <w:szCs w:val="24"/>
        </w:rPr>
      </w:pPr>
      <w:r w:rsidRPr="00821951">
        <w:rPr>
          <w:rFonts w:ascii="仿宋" w:eastAsia="仿宋" w:hAnsi="仿宋" w:hint="eastAsia"/>
          <w:b/>
          <w:bCs/>
          <w:sz w:val="24"/>
          <w:szCs w:val="24"/>
        </w:rPr>
        <w:t>九</w:t>
      </w:r>
      <w:r w:rsidRPr="00821951">
        <w:rPr>
          <w:rFonts w:ascii="仿宋" w:eastAsia="仿宋" w:hAnsi="仿宋" w:cs="Times New Roman" w:hint="eastAsia"/>
          <w:b/>
          <w:bCs/>
          <w:sz w:val="24"/>
          <w:szCs w:val="24"/>
        </w:rPr>
        <w:t>、评标、定标原则</w:t>
      </w:r>
    </w:p>
    <w:p w:rsidR="00AE3557" w:rsidRPr="00821951" w:rsidRDefault="003C27FB">
      <w:pPr>
        <w:spacing w:line="460" w:lineRule="exact"/>
        <w:ind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1、本次招标由评标小组综合以下多方面因素考虑确定中标单位：在满足招标单位所有要求，按规定方式报价的前提下，报价具有优势；投标方产品质量及技术性能优越，具有最优的性能价格比；切实保证按时供货要求；提供良好的售后服务；有高校类似办公家具制作业绩者优先考虑；公司信誉、规模与经济实力情况，并与招标方有合作的愿望。</w:t>
      </w:r>
    </w:p>
    <w:p w:rsidR="00AE3557" w:rsidRPr="00821951" w:rsidRDefault="003C27FB">
      <w:pPr>
        <w:spacing w:line="460" w:lineRule="exact"/>
        <w:ind w:leftChars="200" w:left="420"/>
        <w:rPr>
          <w:rFonts w:ascii="仿宋" w:eastAsia="仿宋" w:hAnsi="仿宋"/>
          <w:sz w:val="24"/>
          <w:szCs w:val="24"/>
        </w:rPr>
      </w:pPr>
      <w:r w:rsidRPr="00821951">
        <w:rPr>
          <w:rFonts w:ascii="仿宋" w:eastAsia="仿宋" w:hAnsi="仿宋" w:cs="Times New Roman" w:hint="eastAsia"/>
          <w:sz w:val="24"/>
          <w:szCs w:val="24"/>
        </w:rPr>
        <w:t>2、 投标单位一旦中标，不得提出与投标文件相抵触的任何条件和要求。</w:t>
      </w:r>
    </w:p>
    <w:p w:rsidR="00AE3557" w:rsidRPr="00821951" w:rsidRDefault="003C27FB">
      <w:pPr>
        <w:spacing w:line="460" w:lineRule="exact"/>
        <w:ind w:left="482" w:hangingChars="200" w:hanging="482"/>
        <w:rPr>
          <w:rFonts w:ascii="仿宋" w:eastAsia="仿宋" w:hAnsi="仿宋" w:cs="Times New Roman"/>
          <w:sz w:val="24"/>
          <w:szCs w:val="24"/>
        </w:rPr>
      </w:pPr>
      <w:r w:rsidRPr="00821951">
        <w:rPr>
          <w:rFonts w:ascii="仿宋" w:eastAsia="仿宋" w:hAnsi="仿宋" w:cs="Times New Roman" w:hint="eastAsia"/>
          <w:b/>
          <w:bCs/>
          <w:sz w:val="24"/>
          <w:szCs w:val="24"/>
        </w:rPr>
        <w:t>十、其它</w:t>
      </w:r>
    </w:p>
    <w:p w:rsidR="00AE3557" w:rsidRPr="00821951" w:rsidRDefault="003C27FB">
      <w:pPr>
        <w:spacing w:line="460" w:lineRule="exact"/>
        <w:ind w:left="1"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1、本招标文件的各项条款以及中标单位在投标文件中的有关承诺均是后续待签合同条款组成部分，或作为合同之附件与合同具有同等法律效力。</w:t>
      </w:r>
    </w:p>
    <w:p w:rsidR="00AE3557" w:rsidRPr="00821951" w:rsidRDefault="003C27FB">
      <w:pPr>
        <w:spacing w:line="460" w:lineRule="exact"/>
        <w:ind w:left="1"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2、为了有助于投标文件的审查、评价和比较，招标单位有权要求投标单位澄清有关内容或条款，有关澄清的答复必须以书面形式并加盖投标单位的公章。</w:t>
      </w:r>
    </w:p>
    <w:p w:rsidR="00AE3557" w:rsidRPr="00821951" w:rsidRDefault="003C27FB">
      <w:pPr>
        <w:spacing w:line="460" w:lineRule="exact"/>
        <w:ind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3、 本招标文件解释权在招标单位。</w:t>
      </w:r>
    </w:p>
    <w:p w:rsidR="00AE3557" w:rsidRPr="00821951" w:rsidRDefault="003C27FB">
      <w:pPr>
        <w:spacing w:line="460" w:lineRule="exact"/>
        <w:rPr>
          <w:rFonts w:ascii="仿宋" w:eastAsia="仿宋" w:hAnsi="仿宋" w:cs="Times New Roman"/>
          <w:b/>
          <w:bCs/>
          <w:sz w:val="24"/>
          <w:szCs w:val="24"/>
        </w:rPr>
      </w:pPr>
      <w:r w:rsidRPr="00821951">
        <w:rPr>
          <w:rFonts w:ascii="仿宋" w:eastAsia="仿宋" w:hAnsi="仿宋" w:cs="Times New Roman" w:hint="eastAsia"/>
          <w:b/>
          <w:bCs/>
          <w:sz w:val="24"/>
          <w:szCs w:val="24"/>
        </w:rPr>
        <w:t>附件</w:t>
      </w:r>
    </w:p>
    <w:p w:rsidR="00AE3557" w:rsidRPr="00821951" w:rsidRDefault="003C27FB">
      <w:pPr>
        <w:numPr>
          <w:ilvl w:val="0"/>
          <w:numId w:val="1"/>
        </w:numPr>
        <w:spacing w:line="460" w:lineRule="exact"/>
        <w:rPr>
          <w:rFonts w:ascii="仿宋" w:eastAsia="仿宋" w:hAnsi="仿宋" w:cs="Times New Roman"/>
          <w:sz w:val="24"/>
          <w:szCs w:val="24"/>
        </w:rPr>
      </w:pPr>
      <w:r w:rsidRPr="00821951">
        <w:rPr>
          <w:rFonts w:ascii="仿宋" w:eastAsia="仿宋" w:hAnsi="仿宋" w:cs="Times New Roman" w:hint="eastAsia"/>
          <w:sz w:val="24"/>
          <w:szCs w:val="24"/>
        </w:rPr>
        <w:t xml:space="preserve">附件一  </w:t>
      </w:r>
      <w:r w:rsidRPr="00821951">
        <w:rPr>
          <w:rFonts w:ascii="仿宋" w:eastAsia="仿宋" w:hAnsi="仿宋" w:hint="eastAsia"/>
          <w:sz w:val="24"/>
          <w:szCs w:val="24"/>
        </w:rPr>
        <w:t>投标书格式</w:t>
      </w:r>
    </w:p>
    <w:p w:rsidR="00AE3557" w:rsidRPr="00821951" w:rsidRDefault="003C27FB">
      <w:pPr>
        <w:numPr>
          <w:ilvl w:val="0"/>
          <w:numId w:val="1"/>
        </w:numPr>
        <w:spacing w:line="460" w:lineRule="exact"/>
        <w:rPr>
          <w:rFonts w:ascii="仿宋" w:eastAsia="仿宋" w:hAnsi="仿宋" w:cs="Times New Roman"/>
          <w:sz w:val="24"/>
          <w:szCs w:val="24"/>
        </w:rPr>
      </w:pPr>
      <w:r w:rsidRPr="00821951">
        <w:rPr>
          <w:rFonts w:ascii="仿宋" w:eastAsia="仿宋" w:hAnsi="仿宋" w:cs="Times New Roman" w:hint="eastAsia"/>
          <w:sz w:val="24"/>
          <w:szCs w:val="24"/>
        </w:rPr>
        <w:t xml:space="preserve">附件二  </w:t>
      </w:r>
      <w:r w:rsidRPr="00821951">
        <w:rPr>
          <w:rFonts w:ascii="仿宋" w:eastAsia="仿宋" w:hAnsi="仿宋" w:hint="eastAsia"/>
          <w:sz w:val="24"/>
          <w:szCs w:val="24"/>
        </w:rPr>
        <w:t>授权委托书</w:t>
      </w:r>
    </w:p>
    <w:p w:rsidR="00AE3557" w:rsidRPr="00821951" w:rsidRDefault="003C27FB">
      <w:pPr>
        <w:numPr>
          <w:ilvl w:val="0"/>
          <w:numId w:val="1"/>
        </w:numPr>
        <w:spacing w:line="460" w:lineRule="exact"/>
        <w:rPr>
          <w:rFonts w:ascii="仿宋" w:eastAsia="仿宋" w:hAnsi="仿宋" w:cs="Times New Roman"/>
          <w:sz w:val="24"/>
          <w:szCs w:val="24"/>
        </w:rPr>
      </w:pPr>
      <w:r w:rsidRPr="00821951">
        <w:rPr>
          <w:rFonts w:ascii="仿宋" w:eastAsia="仿宋" w:hAnsi="仿宋" w:cs="Times New Roman" w:hint="eastAsia"/>
          <w:sz w:val="24"/>
          <w:szCs w:val="24"/>
        </w:rPr>
        <w:t xml:space="preserve">附件三  </w:t>
      </w:r>
      <w:r w:rsidRPr="00821951">
        <w:rPr>
          <w:rFonts w:ascii="仿宋" w:eastAsia="仿宋" w:hAnsi="仿宋" w:hint="eastAsia"/>
          <w:sz w:val="24"/>
          <w:szCs w:val="24"/>
        </w:rPr>
        <w:t>投标货物</w:t>
      </w:r>
      <w:r w:rsidRPr="00821951">
        <w:rPr>
          <w:rFonts w:ascii="仿宋" w:eastAsia="仿宋" w:hAnsi="仿宋" w:cs="Times New Roman" w:hint="eastAsia"/>
          <w:sz w:val="24"/>
          <w:szCs w:val="24"/>
        </w:rPr>
        <w:t>报价单</w:t>
      </w:r>
    </w:p>
    <w:p w:rsidR="00AE3557" w:rsidRPr="00821951" w:rsidRDefault="003C27FB">
      <w:pPr>
        <w:numPr>
          <w:ilvl w:val="0"/>
          <w:numId w:val="1"/>
        </w:numPr>
        <w:spacing w:line="460" w:lineRule="exact"/>
        <w:rPr>
          <w:rFonts w:ascii="仿宋" w:eastAsia="仿宋" w:hAnsi="仿宋" w:cs="Times New Roman"/>
          <w:sz w:val="24"/>
          <w:szCs w:val="24"/>
        </w:rPr>
      </w:pPr>
      <w:r w:rsidRPr="00821951">
        <w:rPr>
          <w:rFonts w:ascii="仿宋" w:eastAsia="仿宋" w:hAnsi="仿宋" w:cs="Times New Roman" w:hint="eastAsia"/>
          <w:sz w:val="24"/>
          <w:szCs w:val="24"/>
        </w:rPr>
        <w:t>附件四、投标单位信息汇总表</w:t>
      </w:r>
    </w:p>
    <w:p w:rsidR="00AE3557" w:rsidRPr="00821951" w:rsidRDefault="003C27FB">
      <w:pPr>
        <w:numPr>
          <w:ilvl w:val="0"/>
          <w:numId w:val="1"/>
        </w:numPr>
        <w:spacing w:line="460" w:lineRule="exact"/>
        <w:rPr>
          <w:rFonts w:ascii="仿宋" w:eastAsia="仿宋" w:hAnsi="仿宋"/>
          <w:sz w:val="24"/>
          <w:szCs w:val="24"/>
        </w:rPr>
      </w:pPr>
      <w:r w:rsidRPr="00821951">
        <w:rPr>
          <w:rFonts w:ascii="仿宋" w:eastAsia="仿宋" w:hAnsi="仿宋" w:cs="Times New Roman" w:hint="eastAsia"/>
          <w:sz w:val="24"/>
          <w:szCs w:val="24"/>
        </w:rPr>
        <w:t>附件</w:t>
      </w:r>
      <w:r w:rsidRPr="00821951">
        <w:rPr>
          <w:rFonts w:ascii="仿宋" w:eastAsia="仿宋" w:hAnsi="仿宋" w:hint="eastAsia"/>
          <w:sz w:val="24"/>
          <w:szCs w:val="24"/>
        </w:rPr>
        <w:t>五</w:t>
      </w:r>
      <w:r w:rsidRPr="00821951">
        <w:rPr>
          <w:rFonts w:ascii="仿宋" w:eastAsia="仿宋" w:hAnsi="仿宋" w:cs="Times New Roman" w:hint="eastAsia"/>
          <w:sz w:val="24"/>
          <w:szCs w:val="24"/>
        </w:rPr>
        <w:t>、主要合同条款</w:t>
      </w:r>
    </w:p>
    <w:p w:rsidR="00AE3557" w:rsidRPr="00821951" w:rsidRDefault="00AE3557">
      <w:pPr>
        <w:spacing w:line="600" w:lineRule="exact"/>
        <w:rPr>
          <w:rFonts w:ascii="仿宋" w:eastAsia="仿宋" w:hAnsi="仿宋"/>
          <w:sz w:val="24"/>
          <w:szCs w:val="24"/>
        </w:rPr>
      </w:pPr>
    </w:p>
    <w:p w:rsidR="00AE3557" w:rsidRPr="00821951" w:rsidRDefault="00AE3557">
      <w:pPr>
        <w:spacing w:line="600" w:lineRule="exact"/>
        <w:rPr>
          <w:rFonts w:ascii="仿宋" w:eastAsia="仿宋" w:hAnsi="仿宋"/>
          <w:sz w:val="24"/>
          <w:szCs w:val="24"/>
        </w:rPr>
      </w:pPr>
    </w:p>
    <w:p w:rsidR="00AE3557" w:rsidRPr="00821951" w:rsidRDefault="00AE3557">
      <w:pPr>
        <w:spacing w:line="660" w:lineRule="exact"/>
        <w:rPr>
          <w:rFonts w:ascii="仿宋" w:eastAsia="仿宋" w:hAnsi="仿宋"/>
          <w:sz w:val="24"/>
          <w:szCs w:val="24"/>
        </w:rPr>
      </w:pPr>
    </w:p>
    <w:p w:rsidR="00AE3557" w:rsidRPr="00821951" w:rsidRDefault="00AE3557">
      <w:pPr>
        <w:spacing w:line="660" w:lineRule="exact"/>
        <w:rPr>
          <w:rFonts w:ascii="仿宋" w:eastAsia="仿宋" w:hAnsi="仿宋" w:cs="Times New Roman"/>
          <w:sz w:val="24"/>
          <w:szCs w:val="24"/>
        </w:rPr>
      </w:pPr>
    </w:p>
    <w:p w:rsidR="00AE3557" w:rsidRPr="00821951" w:rsidRDefault="00AE3557">
      <w:pPr>
        <w:spacing w:line="660" w:lineRule="exact"/>
        <w:rPr>
          <w:rFonts w:ascii="仿宋" w:eastAsia="仿宋" w:hAnsi="仿宋" w:cs="Times New Roman"/>
          <w:sz w:val="24"/>
          <w:szCs w:val="24"/>
        </w:rPr>
      </w:pPr>
    </w:p>
    <w:p w:rsidR="00476B65" w:rsidRPr="00821951" w:rsidRDefault="00476B65">
      <w:pPr>
        <w:spacing w:line="660" w:lineRule="exact"/>
        <w:rPr>
          <w:rFonts w:ascii="仿宋" w:eastAsia="仿宋" w:hAnsi="仿宋" w:cs="Times New Roman"/>
          <w:sz w:val="24"/>
          <w:szCs w:val="24"/>
        </w:rPr>
      </w:pPr>
    </w:p>
    <w:p w:rsidR="00476B65" w:rsidRPr="00821951" w:rsidRDefault="00476B65">
      <w:pPr>
        <w:spacing w:line="660" w:lineRule="exact"/>
        <w:rPr>
          <w:rFonts w:ascii="仿宋" w:eastAsia="仿宋" w:hAnsi="仿宋" w:cs="Times New Roman"/>
          <w:sz w:val="24"/>
          <w:szCs w:val="24"/>
        </w:rPr>
      </w:pPr>
    </w:p>
    <w:p w:rsidR="00AE3557" w:rsidRPr="00821951" w:rsidRDefault="003C27FB">
      <w:pPr>
        <w:spacing w:line="660" w:lineRule="exact"/>
        <w:rPr>
          <w:rFonts w:ascii="仿宋" w:eastAsia="仿宋" w:hAnsi="仿宋" w:cs="Times New Roman"/>
          <w:sz w:val="24"/>
          <w:szCs w:val="24"/>
        </w:rPr>
      </w:pPr>
      <w:r w:rsidRPr="00821951">
        <w:rPr>
          <w:rFonts w:ascii="仿宋" w:eastAsia="仿宋" w:hAnsi="仿宋" w:cs="Times New Roman" w:hint="eastAsia"/>
          <w:sz w:val="24"/>
          <w:szCs w:val="24"/>
        </w:rPr>
        <w:t>附件一</w:t>
      </w:r>
    </w:p>
    <w:p w:rsidR="00AE3557" w:rsidRPr="00821951" w:rsidRDefault="003C27FB">
      <w:pPr>
        <w:spacing w:line="660" w:lineRule="exact"/>
        <w:jc w:val="center"/>
        <w:rPr>
          <w:rFonts w:ascii="仿宋" w:eastAsia="仿宋" w:hAnsi="仿宋" w:cs="Times New Roman"/>
          <w:b/>
          <w:bCs/>
          <w:sz w:val="36"/>
          <w:szCs w:val="36"/>
        </w:rPr>
      </w:pPr>
      <w:r w:rsidRPr="00821951">
        <w:rPr>
          <w:rFonts w:ascii="仿宋" w:eastAsia="仿宋" w:hAnsi="仿宋" w:cs="Times New Roman" w:hint="eastAsia"/>
          <w:b/>
          <w:bCs/>
          <w:sz w:val="36"/>
          <w:szCs w:val="36"/>
        </w:rPr>
        <w:t>投 标 书</w:t>
      </w:r>
    </w:p>
    <w:p w:rsidR="00AE3557" w:rsidRPr="00821951" w:rsidRDefault="00AE3557">
      <w:pPr>
        <w:spacing w:line="660" w:lineRule="exact"/>
        <w:jc w:val="center"/>
        <w:rPr>
          <w:rFonts w:ascii="仿宋" w:eastAsia="仿宋" w:hAnsi="仿宋" w:cs="Times New Roman"/>
          <w:b/>
          <w:bCs/>
          <w:sz w:val="24"/>
          <w:szCs w:val="24"/>
        </w:rPr>
      </w:pPr>
    </w:p>
    <w:p w:rsidR="00AE3557" w:rsidRPr="00821951" w:rsidRDefault="003C27FB">
      <w:pPr>
        <w:spacing w:line="540" w:lineRule="exact"/>
        <w:rPr>
          <w:rFonts w:ascii="仿宋" w:eastAsia="仿宋" w:hAnsi="仿宋" w:cs="Times New Roman"/>
          <w:sz w:val="24"/>
          <w:szCs w:val="24"/>
        </w:rPr>
      </w:pPr>
      <w:r w:rsidRPr="00821951">
        <w:rPr>
          <w:rFonts w:ascii="仿宋" w:eastAsia="仿宋" w:hAnsi="仿宋" w:cs="Times New Roman" w:hint="eastAsia"/>
          <w:sz w:val="24"/>
          <w:szCs w:val="24"/>
        </w:rPr>
        <w:t>致：</w:t>
      </w:r>
    </w:p>
    <w:p w:rsidR="00AE3557" w:rsidRPr="00821951" w:rsidRDefault="003C27FB">
      <w:pPr>
        <w:spacing w:line="540" w:lineRule="exact"/>
        <w:ind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 xml:space="preserve">1、根据已收到的 </w:t>
      </w:r>
      <w:r w:rsidRPr="00821951">
        <w:rPr>
          <w:rFonts w:ascii="仿宋" w:eastAsia="仿宋" w:hAnsi="仿宋" w:cs="Times New Roman"/>
          <w:sz w:val="24"/>
          <w:szCs w:val="24"/>
        </w:rPr>
        <w:t>_____________________</w:t>
      </w:r>
      <w:r w:rsidRPr="00821951">
        <w:rPr>
          <w:rFonts w:ascii="仿宋" w:eastAsia="仿宋" w:hAnsi="仿宋" w:hint="eastAsia"/>
          <w:sz w:val="24"/>
          <w:szCs w:val="24"/>
        </w:rPr>
        <w:t>（项目名称）招标文件，我方经考察现场和研究上述项目招标条款和其它有关文件，我方愿按照上述要求承接该项目制造</w:t>
      </w:r>
      <w:r w:rsidRPr="00821951">
        <w:rPr>
          <w:rFonts w:ascii="仿宋" w:eastAsia="仿宋" w:hAnsi="仿宋" w:cs="Times New Roman" w:hint="eastAsia"/>
          <w:sz w:val="24"/>
          <w:szCs w:val="24"/>
        </w:rPr>
        <w:t>业务。</w:t>
      </w:r>
    </w:p>
    <w:p w:rsidR="00AE3557" w:rsidRPr="00821951" w:rsidRDefault="003C27FB">
      <w:pPr>
        <w:spacing w:line="540" w:lineRule="exact"/>
        <w:ind w:leftChars="100" w:left="210" w:firstLineChars="100" w:firstLine="240"/>
        <w:rPr>
          <w:rFonts w:ascii="仿宋" w:eastAsia="仿宋" w:hAnsi="仿宋" w:cs="Times New Roman"/>
          <w:sz w:val="24"/>
          <w:szCs w:val="24"/>
        </w:rPr>
      </w:pPr>
      <w:r w:rsidRPr="00821951">
        <w:rPr>
          <w:rFonts w:ascii="仿宋" w:eastAsia="仿宋" w:hAnsi="仿宋" w:cs="Times New Roman" w:hint="eastAsia"/>
          <w:sz w:val="24"/>
          <w:szCs w:val="24"/>
        </w:rPr>
        <w:t>2、我方同意本投标书的有效期按招标文件“投标有效期”规定。在此期间</w:t>
      </w:r>
    </w:p>
    <w:p w:rsidR="00AE3557" w:rsidRPr="00821951" w:rsidRDefault="003C27FB">
      <w:pPr>
        <w:spacing w:line="540" w:lineRule="exact"/>
        <w:rPr>
          <w:rFonts w:ascii="仿宋" w:eastAsia="仿宋" w:hAnsi="仿宋" w:cs="Times New Roman"/>
          <w:sz w:val="24"/>
          <w:szCs w:val="24"/>
        </w:rPr>
      </w:pPr>
      <w:r w:rsidRPr="00821951">
        <w:rPr>
          <w:rFonts w:ascii="仿宋" w:eastAsia="仿宋" w:hAnsi="仿宋" w:cs="Times New Roman" w:hint="eastAsia"/>
          <w:sz w:val="24"/>
          <w:szCs w:val="24"/>
        </w:rPr>
        <w:t>内我方可随时接受中标，我方将受前述程序和规定的约束。</w:t>
      </w:r>
    </w:p>
    <w:p w:rsidR="00AE3557" w:rsidRPr="00821951" w:rsidRDefault="003C27FB">
      <w:pPr>
        <w:spacing w:line="540" w:lineRule="exact"/>
        <w:ind w:leftChars="100" w:left="210" w:firstLineChars="100" w:firstLine="240"/>
        <w:rPr>
          <w:rFonts w:ascii="仿宋" w:eastAsia="仿宋" w:hAnsi="仿宋" w:cs="Times New Roman"/>
          <w:sz w:val="24"/>
          <w:szCs w:val="24"/>
        </w:rPr>
      </w:pPr>
      <w:r w:rsidRPr="00821951">
        <w:rPr>
          <w:rFonts w:ascii="仿宋" w:eastAsia="仿宋" w:hAnsi="仿宋" w:cs="Times New Roman" w:hint="eastAsia"/>
          <w:sz w:val="24"/>
          <w:szCs w:val="24"/>
        </w:rPr>
        <w:t>3、我方知晓招标单位不一定接纳最低投标价的投标文件，也不会解释选择</w:t>
      </w:r>
    </w:p>
    <w:p w:rsidR="00AE3557" w:rsidRPr="00821951" w:rsidRDefault="003C27FB">
      <w:pPr>
        <w:spacing w:line="540" w:lineRule="exact"/>
        <w:rPr>
          <w:rFonts w:ascii="仿宋" w:eastAsia="仿宋" w:hAnsi="仿宋" w:cs="Times New Roman"/>
          <w:sz w:val="24"/>
          <w:szCs w:val="24"/>
        </w:rPr>
      </w:pPr>
      <w:r w:rsidRPr="00821951">
        <w:rPr>
          <w:rFonts w:ascii="仿宋" w:eastAsia="仿宋" w:hAnsi="仿宋" w:cs="Times New Roman" w:hint="eastAsia"/>
          <w:sz w:val="24"/>
          <w:szCs w:val="24"/>
        </w:rPr>
        <w:t>或否决我方投标文件的任何原因与理由。</w:t>
      </w:r>
    </w:p>
    <w:p w:rsidR="00AE3557" w:rsidRPr="00821951" w:rsidRDefault="003C27FB">
      <w:pPr>
        <w:spacing w:line="540" w:lineRule="exact"/>
        <w:ind w:leftChars="100" w:left="210" w:firstLineChars="100" w:firstLine="240"/>
        <w:rPr>
          <w:rFonts w:ascii="仿宋" w:eastAsia="仿宋" w:hAnsi="仿宋" w:cs="Times New Roman"/>
          <w:sz w:val="24"/>
          <w:szCs w:val="24"/>
        </w:rPr>
      </w:pPr>
      <w:r w:rsidRPr="00821951">
        <w:rPr>
          <w:rFonts w:ascii="仿宋" w:eastAsia="仿宋" w:hAnsi="仿宋" w:cs="Times New Roman" w:hint="eastAsia"/>
          <w:sz w:val="24"/>
          <w:szCs w:val="24"/>
        </w:rPr>
        <w:t>4、我方同意支付人民币</w:t>
      </w:r>
      <w:r w:rsidRPr="00821951">
        <w:rPr>
          <w:rFonts w:ascii="仿宋" w:eastAsia="仿宋" w:hAnsi="仿宋" w:cs="Times New Roman"/>
          <w:sz w:val="24"/>
          <w:szCs w:val="24"/>
        </w:rPr>
        <w:t>_______</w:t>
      </w:r>
      <w:r w:rsidRPr="00821951">
        <w:rPr>
          <w:rFonts w:ascii="仿宋" w:eastAsia="仿宋" w:hAnsi="仿宋" w:cs="Times New Roman" w:hint="eastAsia"/>
          <w:sz w:val="24"/>
          <w:szCs w:val="24"/>
        </w:rPr>
        <w:t>元作为本次投标的保证金，并在接受招标文</w:t>
      </w:r>
    </w:p>
    <w:p w:rsidR="00AE3557" w:rsidRPr="00821951" w:rsidRDefault="003C27FB">
      <w:pPr>
        <w:spacing w:line="540" w:lineRule="exact"/>
        <w:rPr>
          <w:rFonts w:ascii="仿宋" w:eastAsia="仿宋" w:hAnsi="仿宋" w:cs="Times New Roman"/>
          <w:sz w:val="24"/>
          <w:szCs w:val="24"/>
        </w:rPr>
      </w:pPr>
      <w:r w:rsidRPr="00821951">
        <w:rPr>
          <w:rFonts w:ascii="仿宋" w:eastAsia="仿宋" w:hAnsi="仿宋" w:cs="Times New Roman" w:hint="eastAsia"/>
          <w:sz w:val="24"/>
          <w:szCs w:val="24"/>
        </w:rPr>
        <w:t>件时按招标文件中的规定要求交纳。</w:t>
      </w:r>
    </w:p>
    <w:p w:rsidR="00AE3557" w:rsidRPr="00821951" w:rsidRDefault="003C27FB">
      <w:pPr>
        <w:spacing w:line="540" w:lineRule="exact"/>
        <w:ind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5、我方接受你方文件中的付款方式和其它条款服务内容。</w:t>
      </w:r>
    </w:p>
    <w:p w:rsidR="00AE3557" w:rsidRPr="00821951" w:rsidRDefault="00AE3557">
      <w:pPr>
        <w:spacing w:line="540" w:lineRule="exact"/>
        <w:ind w:left="357"/>
        <w:rPr>
          <w:rFonts w:ascii="仿宋" w:eastAsia="仿宋" w:hAnsi="仿宋"/>
          <w:sz w:val="24"/>
          <w:szCs w:val="24"/>
        </w:rPr>
      </w:pPr>
    </w:p>
    <w:p w:rsidR="00AE3557" w:rsidRPr="00821951" w:rsidRDefault="00AE3557">
      <w:pPr>
        <w:spacing w:line="540" w:lineRule="exact"/>
        <w:ind w:left="357"/>
        <w:rPr>
          <w:rFonts w:ascii="仿宋" w:eastAsia="仿宋" w:hAnsi="仿宋"/>
          <w:sz w:val="24"/>
          <w:szCs w:val="24"/>
        </w:rPr>
      </w:pPr>
    </w:p>
    <w:p w:rsidR="00AE3557" w:rsidRPr="00821951" w:rsidRDefault="003C27FB">
      <w:pPr>
        <w:spacing w:line="540" w:lineRule="exact"/>
        <w:ind w:left="357"/>
        <w:rPr>
          <w:rFonts w:ascii="仿宋" w:eastAsia="仿宋" w:hAnsi="仿宋" w:cs="Times New Roman"/>
          <w:sz w:val="24"/>
          <w:szCs w:val="24"/>
        </w:rPr>
      </w:pPr>
      <w:r w:rsidRPr="00821951">
        <w:rPr>
          <w:rFonts w:ascii="仿宋" w:eastAsia="仿宋" w:hAnsi="仿宋" w:cs="Times New Roman" w:hint="eastAsia"/>
          <w:sz w:val="24"/>
          <w:szCs w:val="24"/>
        </w:rPr>
        <w:t>投标单位（签章）：</w:t>
      </w:r>
      <w:r w:rsidRPr="00821951">
        <w:rPr>
          <w:rFonts w:ascii="仿宋" w:eastAsia="仿宋" w:hAnsi="仿宋" w:cs="Times New Roman"/>
          <w:sz w:val="24"/>
          <w:szCs w:val="24"/>
        </w:rPr>
        <w:t>_________________________</w:t>
      </w:r>
    </w:p>
    <w:p w:rsidR="00AE3557" w:rsidRPr="00821951" w:rsidRDefault="003C27FB">
      <w:pPr>
        <w:spacing w:line="540" w:lineRule="exact"/>
        <w:ind w:left="357"/>
        <w:rPr>
          <w:rFonts w:ascii="仿宋" w:eastAsia="仿宋" w:hAnsi="仿宋" w:cs="Times New Roman"/>
          <w:sz w:val="24"/>
          <w:szCs w:val="24"/>
        </w:rPr>
      </w:pPr>
      <w:r w:rsidRPr="00821951">
        <w:rPr>
          <w:rFonts w:ascii="仿宋" w:eastAsia="仿宋" w:hAnsi="仿宋" w:cs="Times New Roman" w:hint="eastAsia"/>
          <w:sz w:val="24"/>
          <w:szCs w:val="24"/>
        </w:rPr>
        <w:t>单位地址：</w:t>
      </w:r>
      <w:r w:rsidRPr="00821951">
        <w:rPr>
          <w:rFonts w:ascii="仿宋" w:eastAsia="仿宋" w:hAnsi="仿宋" w:cs="Times New Roman"/>
          <w:sz w:val="24"/>
          <w:szCs w:val="24"/>
        </w:rPr>
        <w:t>________________________________</w:t>
      </w:r>
    </w:p>
    <w:p w:rsidR="00AE3557" w:rsidRPr="00821951" w:rsidRDefault="003C27FB">
      <w:pPr>
        <w:spacing w:line="540" w:lineRule="exact"/>
        <w:ind w:left="357"/>
        <w:rPr>
          <w:rFonts w:ascii="仿宋" w:eastAsia="仿宋" w:hAnsi="仿宋" w:cs="Times New Roman"/>
          <w:sz w:val="24"/>
          <w:szCs w:val="24"/>
        </w:rPr>
      </w:pPr>
      <w:r w:rsidRPr="00821951">
        <w:rPr>
          <w:rFonts w:ascii="仿宋" w:eastAsia="仿宋" w:hAnsi="仿宋" w:cs="Times New Roman" w:hint="eastAsia"/>
          <w:sz w:val="24"/>
          <w:szCs w:val="24"/>
        </w:rPr>
        <w:t>法定代表人（签章）：</w:t>
      </w:r>
      <w:r w:rsidRPr="00821951">
        <w:rPr>
          <w:rFonts w:ascii="仿宋" w:eastAsia="仿宋" w:hAnsi="仿宋" w:cs="Times New Roman"/>
          <w:sz w:val="24"/>
          <w:szCs w:val="24"/>
        </w:rPr>
        <w:t>_________________________</w:t>
      </w:r>
    </w:p>
    <w:p w:rsidR="00AE3557" w:rsidRPr="00821951" w:rsidRDefault="003C27FB">
      <w:pPr>
        <w:spacing w:line="540" w:lineRule="exact"/>
        <w:ind w:left="357"/>
        <w:rPr>
          <w:rFonts w:ascii="仿宋" w:eastAsia="仿宋" w:hAnsi="仿宋" w:cs="Times New Roman"/>
          <w:sz w:val="24"/>
          <w:szCs w:val="24"/>
        </w:rPr>
      </w:pPr>
      <w:r w:rsidRPr="00821951">
        <w:rPr>
          <w:rFonts w:ascii="仿宋" w:eastAsia="仿宋" w:hAnsi="仿宋" w:cs="Times New Roman" w:hint="eastAsia"/>
          <w:sz w:val="24"/>
          <w:szCs w:val="24"/>
        </w:rPr>
        <w:t>电话：</w:t>
      </w:r>
      <w:r w:rsidRPr="00821951">
        <w:rPr>
          <w:rFonts w:ascii="宋体" w:eastAsia="仿宋" w:hAnsi="宋体" w:cs="Times New Roman"/>
          <w:sz w:val="24"/>
          <w:szCs w:val="24"/>
        </w:rPr>
        <w:t> </w:t>
      </w:r>
      <w:r w:rsidRPr="00821951">
        <w:rPr>
          <w:rFonts w:ascii="仿宋" w:eastAsia="仿宋" w:hAnsi="仿宋" w:cs="Times New Roman"/>
          <w:sz w:val="24"/>
          <w:szCs w:val="24"/>
        </w:rPr>
        <w:t>___________________________________</w:t>
      </w:r>
    </w:p>
    <w:p w:rsidR="00AE3557" w:rsidRPr="00821951" w:rsidRDefault="003C27FB">
      <w:pPr>
        <w:spacing w:line="540" w:lineRule="exact"/>
        <w:ind w:left="357"/>
        <w:rPr>
          <w:rFonts w:ascii="仿宋" w:eastAsia="仿宋" w:hAnsi="仿宋" w:cs="Times New Roman"/>
          <w:sz w:val="24"/>
          <w:szCs w:val="24"/>
        </w:rPr>
      </w:pPr>
      <w:r w:rsidRPr="00821951">
        <w:rPr>
          <w:rFonts w:ascii="仿宋" w:eastAsia="仿宋" w:hAnsi="仿宋" w:cs="Times New Roman" w:hint="eastAsia"/>
          <w:sz w:val="24"/>
          <w:szCs w:val="24"/>
        </w:rPr>
        <w:t>开户银行：</w:t>
      </w:r>
      <w:r w:rsidRPr="00821951">
        <w:rPr>
          <w:rFonts w:ascii="仿宋" w:eastAsia="仿宋" w:hAnsi="仿宋" w:cs="Times New Roman"/>
          <w:sz w:val="24"/>
          <w:szCs w:val="24"/>
        </w:rPr>
        <w:t>________________________________</w:t>
      </w:r>
    </w:p>
    <w:p w:rsidR="00AE3557" w:rsidRPr="00821951" w:rsidRDefault="003C27FB">
      <w:pPr>
        <w:spacing w:line="540" w:lineRule="exact"/>
        <w:ind w:left="357"/>
        <w:rPr>
          <w:rFonts w:ascii="仿宋" w:eastAsia="仿宋" w:hAnsi="仿宋" w:cs="Times New Roman"/>
          <w:sz w:val="24"/>
          <w:szCs w:val="24"/>
        </w:rPr>
      </w:pPr>
      <w:r w:rsidRPr="00821951">
        <w:rPr>
          <w:rFonts w:ascii="仿宋" w:eastAsia="仿宋" w:hAnsi="仿宋" w:cs="Times New Roman" w:hint="eastAsia"/>
          <w:sz w:val="24"/>
          <w:szCs w:val="24"/>
        </w:rPr>
        <w:t>银行账号：</w:t>
      </w:r>
      <w:r w:rsidRPr="00821951">
        <w:rPr>
          <w:rFonts w:ascii="仿宋" w:eastAsia="仿宋" w:hAnsi="仿宋" w:cs="Times New Roman"/>
          <w:sz w:val="24"/>
          <w:szCs w:val="24"/>
        </w:rPr>
        <w:t>________________________________</w:t>
      </w:r>
    </w:p>
    <w:p w:rsidR="00AE3557" w:rsidRPr="00821951" w:rsidRDefault="003C27FB">
      <w:pPr>
        <w:spacing w:line="540" w:lineRule="exact"/>
        <w:ind w:left="357"/>
        <w:jc w:val="right"/>
        <w:rPr>
          <w:rFonts w:ascii="仿宋" w:eastAsia="仿宋" w:hAnsi="仿宋" w:cs="Times New Roman"/>
          <w:bCs/>
          <w:sz w:val="24"/>
          <w:szCs w:val="24"/>
        </w:rPr>
      </w:pPr>
      <w:r w:rsidRPr="00821951">
        <w:rPr>
          <w:rFonts w:ascii="仿宋" w:eastAsia="仿宋" w:hAnsi="仿宋" w:cs="Times New Roman"/>
          <w:sz w:val="24"/>
          <w:szCs w:val="24"/>
        </w:rPr>
        <w:t>______</w:t>
      </w:r>
      <w:r w:rsidRPr="00821951">
        <w:rPr>
          <w:rFonts w:ascii="仿宋" w:eastAsia="仿宋" w:hAnsi="仿宋" w:cs="Times New Roman" w:hint="eastAsia"/>
          <w:sz w:val="24"/>
          <w:szCs w:val="24"/>
        </w:rPr>
        <w:t>年</w:t>
      </w:r>
      <w:r w:rsidRPr="00821951">
        <w:rPr>
          <w:rFonts w:ascii="仿宋" w:eastAsia="仿宋" w:hAnsi="仿宋" w:cs="Times New Roman"/>
          <w:sz w:val="24"/>
          <w:szCs w:val="24"/>
        </w:rPr>
        <w:t>_____</w:t>
      </w:r>
      <w:r w:rsidRPr="00821951">
        <w:rPr>
          <w:rFonts w:ascii="仿宋" w:eastAsia="仿宋" w:hAnsi="仿宋" w:cs="Times New Roman" w:hint="eastAsia"/>
          <w:sz w:val="24"/>
          <w:szCs w:val="24"/>
        </w:rPr>
        <w:t>月</w:t>
      </w:r>
      <w:r w:rsidRPr="00821951">
        <w:rPr>
          <w:rFonts w:ascii="仿宋" w:eastAsia="仿宋" w:hAnsi="仿宋" w:cs="Times New Roman"/>
          <w:sz w:val="24"/>
          <w:szCs w:val="24"/>
        </w:rPr>
        <w:t>___</w:t>
      </w:r>
      <w:r w:rsidRPr="00821951">
        <w:rPr>
          <w:rFonts w:ascii="仿宋" w:eastAsia="仿宋" w:hAnsi="仿宋" w:cs="Times New Roman" w:hint="eastAsia"/>
          <w:sz w:val="24"/>
          <w:szCs w:val="24"/>
        </w:rPr>
        <w:t>日</w:t>
      </w:r>
    </w:p>
    <w:p w:rsidR="00AE3557" w:rsidRPr="00821951" w:rsidRDefault="00AE3557">
      <w:pPr>
        <w:spacing w:line="800" w:lineRule="exact"/>
        <w:rPr>
          <w:rFonts w:ascii="仿宋" w:eastAsia="仿宋" w:hAnsi="仿宋"/>
          <w:bCs/>
          <w:sz w:val="24"/>
          <w:szCs w:val="24"/>
        </w:rPr>
      </w:pPr>
    </w:p>
    <w:p w:rsidR="00AE3557" w:rsidRPr="00821951" w:rsidRDefault="003C27FB">
      <w:pPr>
        <w:spacing w:line="800" w:lineRule="exact"/>
        <w:rPr>
          <w:rFonts w:ascii="仿宋" w:eastAsia="仿宋" w:hAnsi="仿宋" w:cs="Times New Roman"/>
          <w:bCs/>
          <w:sz w:val="24"/>
          <w:szCs w:val="24"/>
        </w:rPr>
      </w:pPr>
      <w:r w:rsidRPr="00821951">
        <w:rPr>
          <w:rFonts w:ascii="仿宋" w:eastAsia="仿宋" w:hAnsi="仿宋" w:cs="Times New Roman" w:hint="eastAsia"/>
          <w:bCs/>
          <w:sz w:val="24"/>
          <w:szCs w:val="24"/>
        </w:rPr>
        <w:t>附件二</w:t>
      </w:r>
    </w:p>
    <w:p w:rsidR="00AE3557" w:rsidRPr="00821951" w:rsidRDefault="003C27FB">
      <w:pPr>
        <w:spacing w:line="800" w:lineRule="exact"/>
        <w:jc w:val="center"/>
        <w:rPr>
          <w:rFonts w:ascii="仿宋" w:eastAsia="仿宋" w:hAnsi="仿宋" w:cs="Times New Roman"/>
          <w:b/>
          <w:sz w:val="36"/>
          <w:szCs w:val="36"/>
        </w:rPr>
      </w:pPr>
      <w:r w:rsidRPr="00821951">
        <w:rPr>
          <w:rFonts w:ascii="仿宋" w:eastAsia="仿宋" w:hAnsi="仿宋" w:cs="Times New Roman" w:hint="eastAsia"/>
          <w:b/>
          <w:sz w:val="36"/>
          <w:szCs w:val="36"/>
        </w:rPr>
        <w:t>法定代表人授权委托书</w:t>
      </w:r>
    </w:p>
    <w:p w:rsidR="00AE3557" w:rsidRPr="00821951" w:rsidRDefault="003C27FB">
      <w:pPr>
        <w:spacing w:line="360" w:lineRule="auto"/>
        <w:ind w:firstLineChars="200" w:firstLine="480"/>
        <w:rPr>
          <w:rFonts w:ascii="仿宋" w:eastAsia="仿宋" w:hAnsi="仿宋" w:cs="Times New Roman"/>
          <w:sz w:val="24"/>
          <w:szCs w:val="24"/>
        </w:rPr>
      </w:pPr>
      <w:r w:rsidRPr="00821951">
        <w:rPr>
          <w:rFonts w:ascii="仿宋" w:eastAsia="仿宋" w:hAnsi="仿宋" w:cs="Times New Roman" w:hint="eastAsia"/>
          <w:sz w:val="24"/>
          <w:szCs w:val="24"/>
        </w:rPr>
        <w:t>本授权委托书声明：在本委托书上签字的</w:t>
      </w:r>
      <w:r w:rsidRPr="00821951">
        <w:rPr>
          <w:rFonts w:ascii="仿宋" w:eastAsia="仿宋" w:hAnsi="仿宋" w:cs="Times New Roman" w:hint="eastAsia"/>
          <w:sz w:val="24"/>
          <w:szCs w:val="24"/>
        </w:rPr>
        <w:softHyphen/>
      </w:r>
      <w:r w:rsidRPr="00821951">
        <w:rPr>
          <w:rFonts w:ascii="仿宋" w:eastAsia="仿宋" w:hAnsi="仿宋" w:cs="Times New Roman" w:hint="eastAsia"/>
          <w:sz w:val="24"/>
          <w:szCs w:val="24"/>
        </w:rPr>
        <w:softHyphen/>
      </w:r>
      <w:r w:rsidRPr="00821951">
        <w:rPr>
          <w:rFonts w:ascii="仿宋" w:eastAsia="仿宋" w:hAnsi="仿宋" w:cs="Times New Roman" w:hint="eastAsia"/>
          <w:sz w:val="24"/>
          <w:szCs w:val="24"/>
        </w:rPr>
        <w:softHyphen/>
      </w:r>
      <w:r w:rsidRPr="00821951">
        <w:rPr>
          <w:rFonts w:ascii="仿宋" w:eastAsia="仿宋" w:hAnsi="仿宋" w:cs="Times New Roman" w:hint="eastAsia"/>
          <w:sz w:val="24"/>
          <w:szCs w:val="24"/>
        </w:rPr>
        <w:softHyphen/>
        <w:t>________先生或女士系我公司特别授权委托参与贵</w:t>
      </w:r>
      <w:r w:rsidRPr="00821951">
        <w:rPr>
          <w:rFonts w:ascii="仿宋" w:eastAsia="仿宋" w:hAnsi="仿宋" w:hint="eastAsia"/>
          <w:sz w:val="24"/>
          <w:szCs w:val="24"/>
        </w:rPr>
        <w:t>单位</w:t>
      </w:r>
      <w:r w:rsidRPr="00821951">
        <w:rPr>
          <w:rFonts w:ascii="仿宋" w:eastAsia="仿宋" w:hAnsi="仿宋" w:cs="Times New Roman" w:hint="eastAsia"/>
          <w:sz w:val="24"/>
          <w:szCs w:val="24"/>
          <w:u w:val="single"/>
        </w:rPr>
        <w:t xml:space="preserve">              </w:t>
      </w:r>
      <w:r w:rsidRPr="00821951">
        <w:rPr>
          <w:rFonts w:ascii="仿宋" w:eastAsia="仿宋" w:hAnsi="仿宋" w:cs="Times New Roman" w:hint="eastAsia"/>
          <w:sz w:val="24"/>
          <w:szCs w:val="24"/>
        </w:rPr>
        <w:t>招投标的合法代理人，该先生或女士以我公司的名义签署的一切与本次招投标过程中所有文件以及处理与本次招投标有关的一切事务均为我公司的行为和真实的意思表示。我公司均无权以任何理由予以撤消。</w:t>
      </w:r>
    </w:p>
    <w:p w:rsidR="00AE3557" w:rsidRPr="00821951" w:rsidRDefault="003C27FB">
      <w:pPr>
        <w:tabs>
          <w:tab w:val="left" w:pos="426"/>
          <w:tab w:val="left" w:pos="709"/>
          <w:tab w:val="left" w:pos="993"/>
        </w:tabs>
        <w:spacing w:line="360" w:lineRule="auto"/>
        <w:ind w:firstLine="567"/>
        <w:rPr>
          <w:rFonts w:ascii="仿宋" w:eastAsia="仿宋" w:hAnsi="仿宋" w:cs="Times New Roman"/>
          <w:sz w:val="24"/>
          <w:szCs w:val="24"/>
        </w:rPr>
      </w:pPr>
      <w:r w:rsidRPr="00821951">
        <w:rPr>
          <w:rFonts w:ascii="仿宋" w:eastAsia="仿宋" w:hAnsi="仿宋" w:cs="Times New Roman" w:hint="eastAsia"/>
          <w:sz w:val="24"/>
          <w:szCs w:val="24"/>
        </w:rPr>
        <w:t>特此委托。</w:t>
      </w:r>
    </w:p>
    <w:p w:rsidR="00AE3557" w:rsidRPr="00821951" w:rsidRDefault="00AE3557">
      <w:pPr>
        <w:rPr>
          <w:rFonts w:ascii="仿宋" w:eastAsia="仿宋" w:hAnsi="仿宋" w:cs="Times New Roman"/>
          <w:sz w:val="24"/>
          <w:szCs w:val="24"/>
        </w:rPr>
      </w:pPr>
    </w:p>
    <w:p w:rsidR="00AE3557" w:rsidRPr="00821951" w:rsidRDefault="003C27FB">
      <w:pPr>
        <w:spacing w:line="400" w:lineRule="exact"/>
        <w:ind w:firstLine="629"/>
        <w:rPr>
          <w:rFonts w:ascii="仿宋" w:eastAsia="仿宋" w:hAnsi="仿宋" w:cs="Times New Roman"/>
          <w:sz w:val="24"/>
          <w:szCs w:val="24"/>
        </w:rPr>
      </w:pPr>
      <w:r w:rsidRPr="00821951">
        <w:rPr>
          <w:rFonts w:ascii="仿宋" w:eastAsia="仿宋" w:hAnsi="仿宋" w:cs="Times New Roman" w:hint="eastAsia"/>
          <w:sz w:val="24"/>
          <w:szCs w:val="24"/>
        </w:rPr>
        <w:t>投标单位：(签章)</w:t>
      </w:r>
    </w:p>
    <w:p w:rsidR="00AE3557" w:rsidRPr="00821951" w:rsidRDefault="00AE3557">
      <w:pPr>
        <w:spacing w:line="400" w:lineRule="exact"/>
        <w:rPr>
          <w:rFonts w:ascii="仿宋" w:eastAsia="仿宋" w:hAnsi="仿宋" w:cs="Times New Roman"/>
          <w:sz w:val="24"/>
          <w:szCs w:val="24"/>
        </w:rPr>
      </w:pPr>
    </w:p>
    <w:p w:rsidR="00AE3557" w:rsidRPr="00821951" w:rsidRDefault="00AE3557">
      <w:pPr>
        <w:spacing w:line="400" w:lineRule="exact"/>
        <w:rPr>
          <w:rFonts w:ascii="仿宋" w:eastAsia="仿宋" w:hAnsi="仿宋" w:cs="Times New Roman"/>
          <w:sz w:val="24"/>
          <w:szCs w:val="24"/>
        </w:rPr>
      </w:pPr>
    </w:p>
    <w:p w:rsidR="00AE3557" w:rsidRPr="00821951" w:rsidRDefault="003C27FB">
      <w:pPr>
        <w:spacing w:line="400" w:lineRule="exact"/>
        <w:ind w:firstLine="629"/>
        <w:rPr>
          <w:rFonts w:ascii="仿宋" w:eastAsia="仿宋" w:hAnsi="仿宋" w:cs="Times New Roman"/>
          <w:sz w:val="24"/>
          <w:szCs w:val="24"/>
        </w:rPr>
      </w:pPr>
      <w:r w:rsidRPr="00821951">
        <w:rPr>
          <w:rFonts w:ascii="仿宋" w:eastAsia="仿宋" w:hAnsi="仿宋" w:cs="Times New Roman" w:hint="eastAsia"/>
          <w:sz w:val="24"/>
          <w:szCs w:val="24"/>
        </w:rPr>
        <w:t>法定代表人：(签字、盖章)</w:t>
      </w:r>
    </w:p>
    <w:p w:rsidR="00AE3557" w:rsidRPr="00821951" w:rsidRDefault="00AE3557">
      <w:pPr>
        <w:spacing w:line="400" w:lineRule="exact"/>
        <w:rPr>
          <w:rFonts w:ascii="仿宋" w:eastAsia="仿宋" w:hAnsi="仿宋" w:cs="Times New Roman"/>
          <w:sz w:val="24"/>
          <w:szCs w:val="24"/>
        </w:rPr>
      </w:pPr>
    </w:p>
    <w:p w:rsidR="00AE3557" w:rsidRPr="00821951" w:rsidRDefault="00AE3557">
      <w:pPr>
        <w:spacing w:line="400" w:lineRule="exact"/>
        <w:rPr>
          <w:rFonts w:ascii="仿宋" w:eastAsia="仿宋" w:hAnsi="仿宋" w:cs="Times New Roman"/>
          <w:sz w:val="24"/>
          <w:szCs w:val="24"/>
        </w:rPr>
      </w:pPr>
    </w:p>
    <w:p w:rsidR="00AE3557" w:rsidRPr="00821951" w:rsidRDefault="003C27FB">
      <w:pPr>
        <w:spacing w:line="400" w:lineRule="exact"/>
        <w:ind w:firstLine="629"/>
        <w:rPr>
          <w:rFonts w:ascii="仿宋" w:eastAsia="仿宋" w:hAnsi="仿宋" w:cs="Times New Roman"/>
          <w:sz w:val="24"/>
          <w:szCs w:val="24"/>
        </w:rPr>
      </w:pPr>
      <w:r w:rsidRPr="00821951">
        <w:rPr>
          <w:rFonts w:ascii="仿宋" w:eastAsia="仿宋" w:hAnsi="仿宋" w:cs="Times New Roman" w:hint="eastAsia"/>
          <w:sz w:val="24"/>
          <w:szCs w:val="24"/>
        </w:rPr>
        <w:t>代理人：（签字、盖章）</w:t>
      </w:r>
    </w:p>
    <w:p w:rsidR="00AE3557" w:rsidRPr="00821951" w:rsidRDefault="00AE3557">
      <w:pPr>
        <w:spacing w:line="400" w:lineRule="exact"/>
        <w:rPr>
          <w:rFonts w:ascii="仿宋" w:eastAsia="仿宋" w:hAnsi="仿宋" w:cs="Times New Roman"/>
          <w:sz w:val="24"/>
          <w:szCs w:val="24"/>
        </w:rPr>
      </w:pPr>
    </w:p>
    <w:p w:rsidR="00AE3557" w:rsidRPr="00821951" w:rsidRDefault="00AE3557">
      <w:pPr>
        <w:spacing w:line="400" w:lineRule="exact"/>
        <w:ind w:firstLine="629"/>
        <w:jc w:val="right"/>
        <w:rPr>
          <w:rFonts w:ascii="仿宋" w:eastAsia="仿宋" w:hAnsi="仿宋" w:cs="Times New Roman"/>
          <w:sz w:val="24"/>
          <w:szCs w:val="24"/>
        </w:rPr>
      </w:pPr>
    </w:p>
    <w:p w:rsidR="00AE3557" w:rsidRPr="00821951" w:rsidRDefault="00AE3557">
      <w:pPr>
        <w:spacing w:line="400" w:lineRule="exact"/>
        <w:ind w:firstLine="629"/>
        <w:jc w:val="right"/>
        <w:rPr>
          <w:rFonts w:ascii="仿宋" w:eastAsia="仿宋" w:hAnsi="仿宋" w:cs="Times New Roman"/>
          <w:sz w:val="24"/>
          <w:szCs w:val="24"/>
        </w:rPr>
      </w:pPr>
    </w:p>
    <w:p w:rsidR="00AE3557" w:rsidRPr="00821951" w:rsidRDefault="003C27FB">
      <w:pPr>
        <w:spacing w:line="400" w:lineRule="exact"/>
        <w:jc w:val="right"/>
        <w:rPr>
          <w:rFonts w:ascii="仿宋" w:eastAsia="仿宋" w:hAnsi="仿宋" w:cs="Times New Roman"/>
          <w:sz w:val="24"/>
          <w:szCs w:val="24"/>
        </w:rPr>
      </w:pPr>
      <w:r w:rsidRPr="00821951">
        <w:rPr>
          <w:rFonts w:ascii="仿宋" w:eastAsia="仿宋" w:hAnsi="仿宋" w:cs="Times New Roman" w:hint="eastAsia"/>
          <w:sz w:val="24"/>
          <w:szCs w:val="24"/>
        </w:rPr>
        <w:t>日期：＿＿＿＿年＿＿＿月＿＿日</w:t>
      </w:r>
    </w:p>
    <w:p w:rsidR="00AE3557" w:rsidRPr="00821951" w:rsidRDefault="00AE3557">
      <w:pPr>
        <w:spacing w:line="660" w:lineRule="exact"/>
        <w:rPr>
          <w:rFonts w:ascii="仿宋" w:eastAsia="仿宋" w:hAnsi="仿宋" w:cs="Times New Roman"/>
          <w:sz w:val="24"/>
          <w:szCs w:val="24"/>
        </w:rPr>
      </w:pPr>
    </w:p>
    <w:p w:rsidR="00AE3557" w:rsidRPr="00821951" w:rsidRDefault="00AE3557">
      <w:pPr>
        <w:spacing w:line="660" w:lineRule="exact"/>
        <w:rPr>
          <w:rFonts w:ascii="仿宋" w:eastAsia="仿宋" w:hAnsi="仿宋" w:cs="Times New Roman"/>
          <w:sz w:val="24"/>
          <w:szCs w:val="24"/>
        </w:rPr>
      </w:pPr>
    </w:p>
    <w:p w:rsidR="00AE3557" w:rsidRPr="00821951" w:rsidRDefault="00AE3557">
      <w:pPr>
        <w:spacing w:line="600" w:lineRule="exact"/>
        <w:rPr>
          <w:rFonts w:ascii="仿宋" w:eastAsia="仿宋" w:hAnsi="仿宋"/>
          <w:sz w:val="24"/>
          <w:szCs w:val="24"/>
        </w:rPr>
      </w:pPr>
    </w:p>
    <w:p w:rsidR="00AE3557" w:rsidRPr="00821951" w:rsidRDefault="00AE3557">
      <w:pPr>
        <w:spacing w:line="600" w:lineRule="exact"/>
        <w:rPr>
          <w:rFonts w:ascii="仿宋" w:eastAsia="仿宋" w:hAnsi="仿宋"/>
          <w:sz w:val="24"/>
          <w:szCs w:val="24"/>
        </w:rPr>
      </w:pPr>
    </w:p>
    <w:p w:rsidR="00AE3557" w:rsidRPr="00821951" w:rsidRDefault="00AE3557">
      <w:pPr>
        <w:spacing w:line="600" w:lineRule="exact"/>
        <w:rPr>
          <w:rFonts w:ascii="仿宋" w:eastAsia="仿宋" w:hAnsi="仿宋"/>
          <w:sz w:val="24"/>
          <w:szCs w:val="24"/>
        </w:rPr>
      </w:pPr>
    </w:p>
    <w:p w:rsidR="00AE3557" w:rsidRPr="00821951" w:rsidRDefault="00AE3557">
      <w:pPr>
        <w:spacing w:line="600" w:lineRule="exact"/>
        <w:rPr>
          <w:rFonts w:ascii="仿宋" w:eastAsia="仿宋" w:hAnsi="仿宋"/>
          <w:sz w:val="24"/>
          <w:szCs w:val="24"/>
        </w:rPr>
      </w:pPr>
    </w:p>
    <w:p w:rsidR="00AE3557" w:rsidRPr="00821951" w:rsidRDefault="00AE3557">
      <w:pPr>
        <w:spacing w:line="600" w:lineRule="exact"/>
        <w:rPr>
          <w:rFonts w:ascii="仿宋" w:eastAsia="仿宋" w:hAnsi="仿宋" w:cs="Times New Roman"/>
          <w:sz w:val="24"/>
          <w:szCs w:val="24"/>
        </w:rPr>
      </w:pPr>
    </w:p>
    <w:p w:rsidR="00AE3557" w:rsidRPr="00821951" w:rsidRDefault="003C27FB">
      <w:pPr>
        <w:spacing w:line="600" w:lineRule="exact"/>
        <w:rPr>
          <w:rFonts w:ascii="仿宋" w:eastAsia="仿宋" w:hAnsi="仿宋" w:cs="Times New Roman"/>
          <w:b/>
          <w:sz w:val="24"/>
          <w:szCs w:val="24"/>
        </w:rPr>
      </w:pPr>
      <w:r w:rsidRPr="00821951">
        <w:rPr>
          <w:rFonts w:ascii="仿宋" w:eastAsia="仿宋" w:hAnsi="仿宋" w:cs="Times New Roman" w:hint="eastAsia"/>
          <w:sz w:val="24"/>
          <w:szCs w:val="24"/>
        </w:rPr>
        <w:t xml:space="preserve">附件三  </w:t>
      </w:r>
      <w:r w:rsidRPr="00821951">
        <w:rPr>
          <w:rFonts w:ascii="仿宋" w:eastAsia="仿宋" w:hAnsi="仿宋" w:hint="eastAsia"/>
          <w:sz w:val="24"/>
          <w:szCs w:val="24"/>
        </w:rPr>
        <w:t xml:space="preserve">                  </w:t>
      </w:r>
      <w:r w:rsidRPr="00821951">
        <w:rPr>
          <w:rFonts w:ascii="仿宋" w:eastAsia="仿宋" w:hAnsi="仿宋" w:hint="eastAsia"/>
          <w:b/>
          <w:sz w:val="36"/>
          <w:szCs w:val="36"/>
        </w:rPr>
        <w:t>投标货物</w:t>
      </w:r>
      <w:r w:rsidRPr="00821951">
        <w:rPr>
          <w:rFonts w:ascii="仿宋" w:eastAsia="仿宋" w:hAnsi="仿宋" w:cs="Times New Roman" w:hint="eastAsia"/>
          <w:b/>
          <w:sz w:val="36"/>
          <w:szCs w:val="36"/>
        </w:rPr>
        <w:t>报价单</w:t>
      </w:r>
    </w:p>
    <w:tbl>
      <w:tblPr>
        <w:tblpPr w:leftFromText="180" w:rightFromText="180" w:vertAnchor="text" w:horzAnchor="page" w:tblpX="1492" w:tblpY="377"/>
        <w:tblOverlap w:val="never"/>
        <w:tblW w:w="9498" w:type="dxa"/>
        <w:tblLayout w:type="fixed"/>
        <w:tblLook w:val="04A0" w:firstRow="1" w:lastRow="0" w:firstColumn="1" w:lastColumn="0" w:noHBand="0" w:noVBand="1"/>
      </w:tblPr>
      <w:tblGrid>
        <w:gridCol w:w="659"/>
        <w:gridCol w:w="1416"/>
        <w:gridCol w:w="1240"/>
        <w:gridCol w:w="1818"/>
        <w:gridCol w:w="720"/>
        <w:gridCol w:w="1057"/>
        <w:gridCol w:w="1223"/>
        <w:gridCol w:w="1365"/>
      </w:tblGrid>
      <w:tr w:rsidR="00821951" w:rsidRPr="00821951">
        <w:trPr>
          <w:trHeight w:val="998"/>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jc w:val="center"/>
              <w:rPr>
                <w:rFonts w:ascii="仿宋" w:eastAsia="仿宋" w:hAnsi="仿宋" w:cs="Arial"/>
                <w:sz w:val="24"/>
                <w:szCs w:val="24"/>
              </w:rPr>
            </w:pPr>
            <w:r w:rsidRPr="00821951">
              <w:rPr>
                <w:rFonts w:ascii="仿宋" w:eastAsia="仿宋" w:hAnsi="仿宋" w:cs="Arial" w:hint="eastAsia"/>
                <w:sz w:val="24"/>
                <w:szCs w:val="24"/>
              </w:rPr>
              <w:t>标号</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spacing w:line="360" w:lineRule="auto"/>
              <w:jc w:val="center"/>
              <w:rPr>
                <w:rFonts w:ascii="仿宋" w:eastAsia="仿宋" w:hAnsi="仿宋" w:cs="Arial"/>
                <w:sz w:val="24"/>
                <w:szCs w:val="24"/>
              </w:rPr>
            </w:pPr>
            <w:r w:rsidRPr="00821951">
              <w:rPr>
                <w:rFonts w:ascii="仿宋" w:eastAsia="仿宋" w:hAnsi="仿宋" w:cs="Arial"/>
                <w:sz w:val="24"/>
                <w:szCs w:val="24"/>
              </w:rPr>
              <w:t>制作内容</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widowControl/>
              <w:spacing w:line="360" w:lineRule="auto"/>
              <w:jc w:val="center"/>
              <w:rPr>
                <w:rFonts w:ascii="仿宋" w:eastAsia="仿宋" w:hAnsi="仿宋" w:cs="Arial"/>
                <w:sz w:val="24"/>
                <w:szCs w:val="24"/>
              </w:rPr>
            </w:pPr>
            <w:r w:rsidRPr="00821951">
              <w:rPr>
                <w:rFonts w:ascii="仿宋" w:eastAsia="仿宋" w:hAnsi="仿宋" w:cs="Arial"/>
                <w:sz w:val="24"/>
                <w:szCs w:val="24"/>
              </w:rPr>
              <w:t>材质要求</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widowControl/>
              <w:spacing w:line="360" w:lineRule="auto"/>
              <w:jc w:val="center"/>
              <w:rPr>
                <w:rFonts w:ascii="仿宋" w:eastAsia="仿宋" w:hAnsi="仿宋" w:cs="Arial"/>
                <w:sz w:val="24"/>
                <w:szCs w:val="24"/>
              </w:rPr>
            </w:pPr>
            <w:r w:rsidRPr="00821951">
              <w:rPr>
                <w:rFonts w:ascii="仿宋" w:eastAsia="仿宋" w:hAnsi="仿宋" w:cs="Arial"/>
                <w:sz w:val="24"/>
                <w:szCs w:val="24"/>
              </w:rPr>
              <w:t>规格</w:t>
            </w: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widowControl/>
              <w:spacing w:line="360" w:lineRule="auto"/>
              <w:jc w:val="center"/>
              <w:rPr>
                <w:rFonts w:ascii="仿宋" w:eastAsia="仿宋" w:hAnsi="仿宋" w:cs="Arial"/>
                <w:sz w:val="24"/>
                <w:szCs w:val="24"/>
              </w:rPr>
            </w:pPr>
            <w:r w:rsidRPr="00821951">
              <w:rPr>
                <w:rFonts w:ascii="仿宋" w:eastAsia="仿宋" w:hAnsi="仿宋" w:cs="Arial" w:hint="eastAsia"/>
                <w:sz w:val="24"/>
                <w:szCs w:val="24"/>
              </w:rPr>
              <w:t>单位</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widowControl/>
              <w:spacing w:line="360" w:lineRule="auto"/>
              <w:jc w:val="center"/>
              <w:rPr>
                <w:rFonts w:ascii="仿宋" w:eastAsia="仿宋" w:hAnsi="仿宋" w:cs="Arial"/>
                <w:sz w:val="24"/>
                <w:szCs w:val="24"/>
              </w:rPr>
            </w:pPr>
            <w:r w:rsidRPr="00821951">
              <w:rPr>
                <w:rFonts w:ascii="仿宋" w:eastAsia="仿宋" w:hAnsi="仿宋" w:cs="Arial"/>
                <w:sz w:val="24"/>
                <w:szCs w:val="24"/>
              </w:rPr>
              <w:t>数量</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jc w:val="center"/>
              <w:rPr>
                <w:rFonts w:ascii="仿宋" w:eastAsia="仿宋" w:hAnsi="仿宋" w:cs="Arial"/>
                <w:sz w:val="24"/>
                <w:szCs w:val="24"/>
              </w:rPr>
            </w:pPr>
            <w:r w:rsidRPr="00821951">
              <w:rPr>
                <w:rFonts w:ascii="仿宋" w:eastAsia="仿宋" w:hAnsi="仿宋" w:cs="Arial" w:hint="eastAsia"/>
                <w:sz w:val="24"/>
                <w:szCs w:val="24"/>
              </w:rPr>
              <w:t>单价</w:t>
            </w:r>
          </w:p>
        </w:tc>
        <w:tc>
          <w:tcPr>
            <w:tcW w:w="1365" w:type="dxa"/>
            <w:tcBorders>
              <w:top w:val="single" w:sz="4" w:space="0" w:color="auto"/>
              <w:left w:val="nil"/>
              <w:bottom w:val="single" w:sz="4" w:space="0" w:color="auto"/>
              <w:right w:val="single" w:sz="4" w:space="0" w:color="auto"/>
            </w:tcBorders>
            <w:shd w:val="clear" w:color="auto" w:fill="auto"/>
            <w:vAlign w:val="center"/>
          </w:tcPr>
          <w:p w:rsidR="00AE3557" w:rsidRPr="00821951" w:rsidRDefault="003C27FB">
            <w:pPr>
              <w:pStyle w:val="af"/>
              <w:ind w:rightChars="93" w:right="195" w:firstLineChars="0" w:firstLine="0"/>
              <w:jc w:val="center"/>
              <w:rPr>
                <w:rFonts w:ascii="仿宋" w:eastAsia="仿宋" w:hAnsi="仿宋" w:cs="Arial"/>
                <w:color w:val="auto"/>
                <w:sz w:val="24"/>
                <w:szCs w:val="24"/>
              </w:rPr>
            </w:pPr>
            <w:r w:rsidRPr="00821951">
              <w:rPr>
                <w:rFonts w:ascii="仿宋" w:eastAsia="仿宋" w:hAnsi="仿宋" w:cs="Arial" w:hint="eastAsia"/>
                <w:color w:val="auto"/>
                <w:sz w:val="24"/>
                <w:szCs w:val="24"/>
              </w:rPr>
              <w:t>合价</w:t>
            </w:r>
          </w:p>
        </w:tc>
      </w:tr>
      <w:tr w:rsidR="00821951" w:rsidRPr="00821951">
        <w:trPr>
          <w:trHeight w:val="1328"/>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jc w:val="center"/>
              <w:rPr>
                <w:rFonts w:ascii="仿宋" w:eastAsia="仿宋" w:hAnsi="仿宋" w:cs="Arial"/>
                <w:sz w:val="24"/>
                <w:szCs w:val="24"/>
              </w:rPr>
            </w:pPr>
            <w:r w:rsidRPr="00821951">
              <w:rPr>
                <w:rFonts w:ascii="仿宋" w:eastAsia="仿宋" w:hAnsi="仿宋" w:cs="Arial" w:hint="eastAsia"/>
                <w:sz w:val="24"/>
                <w:szCs w:val="24"/>
              </w:rPr>
              <w:t>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widowControl/>
              <w:jc w:val="center"/>
              <w:rPr>
                <w:rFonts w:ascii="仿宋" w:eastAsia="仿宋" w:hAnsi="仿宋" w:cs="Arial"/>
                <w:sz w:val="24"/>
                <w:szCs w:val="24"/>
              </w:rPr>
            </w:pPr>
            <w:r w:rsidRPr="00821951">
              <w:rPr>
                <w:rFonts w:ascii="仿宋" w:eastAsia="仿宋" w:hAnsi="仿宋" w:cs="Arial" w:hint="eastAsia"/>
                <w:sz w:val="24"/>
                <w:szCs w:val="24"/>
              </w:rPr>
              <w:t>电脑桌（柜）</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widowControl/>
              <w:jc w:val="center"/>
              <w:rPr>
                <w:rFonts w:ascii="仿宋" w:eastAsia="仿宋" w:hAnsi="仿宋" w:cs="Arial"/>
                <w:sz w:val="24"/>
                <w:szCs w:val="24"/>
              </w:rPr>
            </w:pPr>
            <w:r w:rsidRPr="00821951">
              <w:rPr>
                <w:rFonts w:ascii="仿宋" w:eastAsia="仿宋" w:hAnsi="仿宋" w:cs="Arial"/>
                <w:sz w:val="24"/>
                <w:szCs w:val="24"/>
              </w:rPr>
              <w:t>进口</w:t>
            </w:r>
            <w:r w:rsidRPr="00821951">
              <w:rPr>
                <w:rFonts w:ascii="仿宋" w:eastAsia="仿宋" w:hAnsi="仿宋" w:cs="Arial" w:hint="eastAsia"/>
                <w:sz w:val="24"/>
                <w:szCs w:val="24"/>
              </w:rPr>
              <w:t>1.8㎝橡木板</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widowControl/>
              <w:jc w:val="center"/>
              <w:rPr>
                <w:rFonts w:asciiTheme="minorEastAsia" w:hAnsiTheme="minorEastAsia" w:cs="宋体"/>
                <w:bCs/>
                <w:kern w:val="0"/>
                <w:sz w:val="24"/>
                <w:szCs w:val="24"/>
              </w:rPr>
            </w:pPr>
            <w:r w:rsidRPr="00821951">
              <w:rPr>
                <w:rFonts w:asciiTheme="minorEastAsia" w:hAnsiTheme="minorEastAsia" w:hint="eastAsia"/>
                <w:bCs/>
              </w:rPr>
              <w:t>220X120X60X30CM</w:t>
            </w:r>
          </w:p>
          <w:p w:rsidR="00AE3557" w:rsidRPr="00821951" w:rsidRDefault="00AE3557">
            <w:pPr>
              <w:widowControl/>
              <w:jc w:val="center"/>
              <w:rPr>
                <w:rFonts w:asciiTheme="minorEastAsia" w:hAnsiTheme="minorEastAsia" w:cs="Arial"/>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widowControl/>
              <w:jc w:val="center"/>
              <w:rPr>
                <w:rFonts w:ascii="仿宋" w:eastAsia="仿宋" w:hAnsi="仿宋" w:cs="Arial"/>
                <w:sz w:val="24"/>
                <w:szCs w:val="24"/>
              </w:rPr>
            </w:pPr>
            <w:r w:rsidRPr="00821951">
              <w:rPr>
                <w:rFonts w:ascii="仿宋" w:eastAsia="仿宋" w:hAnsi="仿宋" w:cs="Arial" w:hint="eastAsia"/>
                <w:sz w:val="24"/>
                <w:szCs w:val="24"/>
              </w:rPr>
              <w:t>组</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widowControl/>
              <w:jc w:val="center"/>
              <w:rPr>
                <w:rFonts w:ascii="仿宋" w:eastAsia="仿宋" w:hAnsi="仿宋" w:cs="Arial"/>
                <w:sz w:val="24"/>
                <w:szCs w:val="24"/>
              </w:rPr>
            </w:pPr>
            <w:r w:rsidRPr="00821951">
              <w:rPr>
                <w:rFonts w:ascii="仿宋" w:eastAsia="仿宋" w:hAnsi="仿宋" w:cs="Arial"/>
                <w:sz w:val="24"/>
                <w:szCs w:val="24"/>
              </w:rPr>
              <w:t>264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AE3557">
            <w:pPr>
              <w:jc w:val="center"/>
              <w:rPr>
                <w:rFonts w:ascii="仿宋" w:eastAsia="仿宋" w:hAnsi="仿宋" w:cs="Arial"/>
                <w:sz w:val="24"/>
                <w:szCs w:val="24"/>
              </w:rPr>
            </w:pPr>
          </w:p>
        </w:tc>
        <w:tc>
          <w:tcPr>
            <w:tcW w:w="1365" w:type="dxa"/>
            <w:tcBorders>
              <w:top w:val="single" w:sz="4" w:space="0" w:color="auto"/>
              <w:left w:val="nil"/>
              <w:bottom w:val="single" w:sz="4" w:space="0" w:color="auto"/>
              <w:right w:val="single" w:sz="4" w:space="0" w:color="auto"/>
            </w:tcBorders>
            <w:shd w:val="clear" w:color="auto" w:fill="auto"/>
            <w:vAlign w:val="center"/>
          </w:tcPr>
          <w:p w:rsidR="00AE3557" w:rsidRPr="00821951" w:rsidRDefault="00AE3557">
            <w:pPr>
              <w:pStyle w:val="af"/>
              <w:ind w:rightChars="93" w:right="195" w:firstLine="480"/>
              <w:jc w:val="center"/>
              <w:rPr>
                <w:rFonts w:ascii="仿宋" w:eastAsia="仿宋" w:hAnsi="仿宋" w:cs="Arial"/>
                <w:color w:val="auto"/>
                <w:sz w:val="24"/>
                <w:szCs w:val="24"/>
              </w:rPr>
            </w:pPr>
          </w:p>
        </w:tc>
      </w:tr>
      <w:tr w:rsidR="00821951" w:rsidRPr="00821951">
        <w:trPr>
          <w:trHeight w:val="1328"/>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jc w:val="center"/>
              <w:rPr>
                <w:rFonts w:ascii="仿宋" w:eastAsia="仿宋" w:hAnsi="仿宋" w:cs="Arial"/>
                <w:sz w:val="24"/>
                <w:szCs w:val="24"/>
              </w:rPr>
            </w:pPr>
            <w:r w:rsidRPr="00821951">
              <w:rPr>
                <w:rFonts w:ascii="仿宋" w:eastAsia="仿宋" w:hAnsi="仿宋" w:cs="Arial" w:hint="eastAsia"/>
                <w:sz w:val="24"/>
                <w:szCs w:val="24"/>
              </w:rPr>
              <w:t>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jc w:val="center"/>
              <w:rPr>
                <w:rFonts w:ascii="仿宋" w:eastAsia="仿宋" w:hAnsi="仿宋" w:cs="Arial"/>
                <w:sz w:val="24"/>
                <w:szCs w:val="24"/>
              </w:rPr>
            </w:pPr>
            <w:r w:rsidRPr="00821951">
              <w:rPr>
                <w:rFonts w:ascii="仿宋" w:eastAsia="仿宋" w:hAnsi="仿宋" w:cs="Arial" w:hint="eastAsia"/>
                <w:sz w:val="24"/>
                <w:szCs w:val="24"/>
              </w:rPr>
              <w:t>双层高低床</w:t>
            </w:r>
          </w:p>
        </w:tc>
        <w:tc>
          <w:tcPr>
            <w:tcW w:w="1240"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widowControl/>
              <w:jc w:val="center"/>
              <w:rPr>
                <w:rFonts w:ascii="仿宋" w:eastAsia="仿宋" w:hAnsi="仿宋" w:cs="Arial"/>
                <w:sz w:val="24"/>
                <w:szCs w:val="24"/>
              </w:rPr>
            </w:pPr>
            <w:r w:rsidRPr="00821951">
              <w:rPr>
                <w:rFonts w:ascii="仿宋" w:eastAsia="仿宋" w:hAnsi="仿宋" w:cs="Arial" w:hint="eastAsia"/>
                <w:sz w:val="24"/>
                <w:szCs w:val="24"/>
              </w:rPr>
              <w:t>钢管、圆管、杉木板</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widowControl/>
              <w:jc w:val="center"/>
              <w:rPr>
                <w:rFonts w:asciiTheme="minorEastAsia" w:hAnsiTheme="minorEastAsia" w:cs="宋体"/>
                <w:bCs/>
                <w:kern w:val="0"/>
                <w:sz w:val="24"/>
                <w:szCs w:val="24"/>
              </w:rPr>
            </w:pPr>
            <w:r w:rsidRPr="00821951">
              <w:rPr>
                <w:rFonts w:asciiTheme="minorEastAsia" w:hAnsiTheme="minorEastAsia" w:hint="eastAsia"/>
                <w:bCs/>
              </w:rPr>
              <w:t>200X100X175CM</w:t>
            </w:r>
          </w:p>
          <w:p w:rsidR="00AE3557" w:rsidRPr="00821951" w:rsidRDefault="00AE3557">
            <w:pPr>
              <w:widowControl/>
              <w:jc w:val="center"/>
              <w:rPr>
                <w:rFonts w:asciiTheme="minorEastAsia" w:hAnsiTheme="minorEastAsia" w:cs="Arial"/>
                <w:sz w:val="24"/>
                <w:szCs w:val="24"/>
              </w:rPr>
            </w:pPr>
          </w:p>
        </w:tc>
        <w:tc>
          <w:tcPr>
            <w:tcW w:w="720"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widowControl/>
              <w:jc w:val="center"/>
              <w:rPr>
                <w:rFonts w:ascii="仿宋" w:eastAsia="仿宋" w:hAnsi="仿宋" w:cs="Arial"/>
                <w:sz w:val="24"/>
                <w:szCs w:val="24"/>
              </w:rPr>
            </w:pPr>
            <w:r w:rsidRPr="00821951">
              <w:rPr>
                <w:rFonts w:ascii="仿宋" w:eastAsia="仿宋" w:hAnsi="仿宋" w:cs="Arial" w:hint="eastAsia"/>
                <w:sz w:val="24"/>
                <w:szCs w:val="24"/>
              </w:rPr>
              <w:t>组</w:t>
            </w:r>
          </w:p>
        </w:tc>
        <w:tc>
          <w:tcPr>
            <w:tcW w:w="1057"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widowControl/>
              <w:jc w:val="center"/>
              <w:rPr>
                <w:rFonts w:ascii="仿宋" w:eastAsia="仿宋" w:hAnsi="仿宋" w:cs="Arial"/>
                <w:sz w:val="24"/>
                <w:szCs w:val="24"/>
              </w:rPr>
            </w:pPr>
            <w:r w:rsidRPr="00821951">
              <w:rPr>
                <w:rFonts w:ascii="仿宋" w:eastAsia="仿宋" w:hAnsi="仿宋" w:cs="Arial"/>
                <w:sz w:val="24"/>
                <w:szCs w:val="24"/>
              </w:rPr>
              <w:t>204</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AE3557">
            <w:pPr>
              <w:jc w:val="center"/>
              <w:rPr>
                <w:rFonts w:ascii="仿宋" w:eastAsia="仿宋" w:hAnsi="仿宋" w:cs="Arial"/>
                <w:sz w:val="24"/>
                <w:szCs w:val="24"/>
              </w:rPr>
            </w:pPr>
          </w:p>
        </w:tc>
        <w:tc>
          <w:tcPr>
            <w:tcW w:w="1365" w:type="dxa"/>
            <w:tcBorders>
              <w:top w:val="single" w:sz="4" w:space="0" w:color="auto"/>
              <w:left w:val="nil"/>
              <w:bottom w:val="single" w:sz="4" w:space="0" w:color="auto"/>
              <w:right w:val="single" w:sz="4" w:space="0" w:color="auto"/>
            </w:tcBorders>
            <w:shd w:val="clear" w:color="auto" w:fill="auto"/>
            <w:vAlign w:val="center"/>
          </w:tcPr>
          <w:p w:rsidR="00AE3557" w:rsidRPr="00821951" w:rsidRDefault="00AE3557">
            <w:pPr>
              <w:pStyle w:val="af"/>
              <w:ind w:rightChars="93" w:right="195" w:firstLine="480"/>
              <w:jc w:val="center"/>
              <w:rPr>
                <w:rFonts w:ascii="仿宋" w:eastAsia="仿宋" w:hAnsi="仿宋" w:cs="Arial"/>
                <w:color w:val="auto"/>
                <w:sz w:val="24"/>
                <w:szCs w:val="24"/>
              </w:rPr>
            </w:pPr>
          </w:p>
        </w:tc>
      </w:tr>
      <w:tr w:rsidR="00821951" w:rsidRPr="00821951">
        <w:trPr>
          <w:trHeight w:val="1350"/>
        </w:trPr>
        <w:tc>
          <w:tcPr>
            <w:tcW w:w="659"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AE3557">
            <w:pPr>
              <w:jc w:val="left"/>
              <w:rPr>
                <w:rFonts w:ascii="仿宋" w:eastAsia="仿宋" w:hAnsi="仿宋" w:cs="Arial"/>
                <w:sz w:val="24"/>
                <w:szCs w:val="24"/>
              </w:rPr>
            </w:pP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jc w:val="left"/>
              <w:rPr>
                <w:rFonts w:ascii="仿宋" w:eastAsia="仿宋" w:hAnsi="仿宋" w:cs="Arial"/>
                <w:sz w:val="24"/>
                <w:szCs w:val="24"/>
              </w:rPr>
            </w:pPr>
            <w:r w:rsidRPr="00821951">
              <w:rPr>
                <w:rFonts w:ascii="仿宋" w:eastAsia="仿宋" w:hAnsi="仿宋" w:cs="Arial" w:hint="eastAsia"/>
                <w:sz w:val="24"/>
                <w:szCs w:val="24"/>
              </w:rPr>
              <w:t>报价（含税）</w:t>
            </w:r>
          </w:p>
        </w:tc>
        <w:tc>
          <w:tcPr>
            <w:tcW w:w="48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rPr>
                <w:rFonts w:ascii="仿宋" w:eastAsia="仿宋" w:hAnsi="仿宋" w:cs="Arial"/>
                <w:sz w:val="24"/>
                <w:szCs w:val="24"/>
              </w:rPr>
            </w:pPr>
            <w:r w:rsidRPr="00821951">
              <w:rPr>
                <w:rFonts w:ascii="仿宋" w:eastAsia="仿宋" w:hAnsi="仿宋" w:cs="Arial" w:hint="eastAsia"/>
                <w:sz w:val="24"/>
                <w:szCs w:val="24"/>
              </w:rPr>
              <w:t xml:space="preserve">大写：                          </w:t>
            </w:r>
          </w:p>
        </w:tc>
        <w:tc>
          <w:tcPr>
            <w:tcW w:w="1223" w:type="dxa"/>
            <w:tcBorders>
              <w:top w:val="single" w:sz="4" w:space="0" w:color="auto"/>
              <w:left w:val="single" w:sz="4" w:space="0" w:color="auto"/>
              <w:bottom w:val="single" w:sz="4" w:space="0" w:color="auto"/>
              <w:right w:val="single" w:sz="4" w:space="0" w:color="auto"/>
            </w:tcBorders>
            <w:shd w:val="clear" w:color="auto" w:fill="auto"/>
            <w:vAlign w:val="center"/>
          </w:tcPr>
          <w:p w:rsidR="00AE3557" w:rsidRPr="00821951" w:rsidRDefault="003C27FB">
            <w:pPr>
              <w:jc w:val="left"/>
              <w:rPr>
                <w:rFonts w:ascii="仿宋" w:eastAsia="仿宋" w:hAnsi="仿宋" w:cs="Arial"/>
                <w:sz w:val="24"/>
                <w:szCs w:val="24"/>
              </w:rPr>
            </w:pPr>
            <w:r w:rsidRPr="00821951">
              <w:rPr>
                <w:rFonts w:ascii="仿宋" w:eastAsia="仿宋" w:hAnsi="仿宋" w:cs="Arial" w:hint="eastAsia"/>
                <w:sz w:val="24"/>
                <w:szCs w:val="24"/>
              </w:rPr>
              <w:t>小写：</w:t>
            </w:r>
          </w:p>
        </w:tc>
        <w:tc>
          <w:tcPr>
            <w:tcW w:w="1365" w:type="dxa"/>
            <w:tcBorders>
              <w:top w:val="single" w:sz="4" w:space="0" w:color="auto"/>
              <w:left w:val="nil"/>
              <w:bottom w:val="single" w:sz="4" w:space="0" w:color="auto"/>
              <w:right w:val="single" w:sz="4" w:space="0" w:color="auto"/>
            </w:tcBorders>
            <w:shd w:val="clear" w:color="auto" w:fill="auto"/>
            <w:vAlign w:val="center"/>
          </w:tcPr>
          <w:p w:rsidR="00AE3557" w:rsidRPr="00821951" w:rsidRDefault="00AE3557">
            <w:pPr>
              <w:pStyle w:val="af"/>
              <w:ind w:rightChars="93" w:right="195" w:firstLine="480"/>
              <w:rPr>
                <w:rFonts w:ascii="仿宋" w:eastAsia="仿宋" w:hAnsi="仿宋" w:cs="Arial"/>
                <w:color w:val="auto"/>
                <w:sz w:val="24"/>
                <w:szCs w:val="24"/>
              </w:rPr>
            </w:pPr>
          </w:p>
        </w:tc>
      </w:tr>
    </w:tbl>
    <w:p w:rsidR="00AE3557" w:rsidRPr="00821951" w:rsidRDefault="00AE3557">
      <w:pPr>
        <w:spacing w:line="600" w:lineRule="exact"/>
        <w:rPr>
          <w:rFonts w:ascii="仿宋" w:eastAsia="仿宋" w:hAnsi="仿宋" w:cs="Times New Roman"/>
          <w:b/>
          <w:sz w:val="24"/>
          <w:szCs w:val="24"/>
        </w:rPr>
      </w:pPr>
    </w:p>
    <w:p w:rsidR="00AE3557" w:rsidRPr="00821951" w:rsidRDefault="003C27FB">
      <w:pPr>
        <w:spacing w:line="600" w:lineRule="exact"/>
        <w:rPr>
          <w:rFonts w:ascii="仿宋" w:eastAsia="仿宋" w:hAnsi="仿宋"/>
          <w:b/>
          <w:sz w:val="28"/>
          <w:szCs w:val="28"/>
        </w:rPr>
      </w:pPr>
      <w:r w:rsidRPr="00821951">
        <w:rPr>
          <w:rFonts w:ascii="仿宋" w:eastAsia="仿宋" w:hAnsi="仿宋" w:hint="eastAsia"/>
          <w:b/>
          <w:sz w:val="28"/>
          <w:szCs w:val="28"/>
        </w:rPr>
        <w:t>注：1.报价单后须附预算清单（无详单报价无效）。</w:t>
      </w:r>
    </w:p>
    <w:p w:rsidR="00AE3557" w:rsidRPr="00821951" w:rsidRDefault="003C27FB">
      <w:pPr>
        <w:spacing w:line="600" w:lineRule="exact"/>
        <w:ind w:firstLineChars="196" w:firstLine="551"/>
        <w:rPr>
          <w:rFonts w:ascii="仿宋" w:eastAsia="仿宋" w:hAnsi="仿宋"/>
          <w:b/>
          <w:sz w:val="28"/>
          <w:szCs w:val="28"/>
        </w:rPr>
      </w:pPr>
      <w:r w:rsidRPr="00821951">
        <w:rPr>
          <w:rFonts w:ascii="仿宋" w:eastAsia="仿宋" w:hAnsi="仿宋" w:hint="eastAsia"/>
          <w:b/>
          <w:sz w:val="28"/>
          <w:szCs w:val="28"/>
        </w:rPr>
        <w:t>2.</w:t>
      </w:r>
      <w:r w:rsidR="00476B65" w:rsidRPr="00821951">
        <w:rPr>
          <w:rFonts w:ascii="仿宋" w:eastAsia="仿宋" w:hAnsi="仿宋" w:hint="eastAsia"/>
          <w:b/>
          <w:sz w:val="28"/>
          <w:szCs w:val="28"/>
        </w:rPr>
        <w:t>以上报价包括但不限于</w:t>
      </w:r>
      <w:r w:rsidRPr="00821951">
        <w:rPr>
          <w:rFonts w:ascii="仿宋" w:eastAsia="仿宋" w:hAnsi="仿宋" w:hint="eastAsia"/>
          <w:b/>
          <w:sz w:val="28"/>
          <w:szCs w:val="28"/>
        </w:rPr>
        <w:t>税金、材料、人工、运输、安装、包装、二次搬运等全部费用。</w:t>
      </w:r>
    </w:p>
    <w:p w:rsidR="00AE3557" w:rsidRDefault="00AE3557">
      <w:pPr>
        <w:spacing w:line="600" w:lineRule="exact"/>
        <w:rPr>
          <w:rFonts w:ascii="仿宋" w:eastAsia="仿宋" w:hAnsi="仿宋"/>
          <w:sz w:val="24"/>
          <w:szCs w:val="24"/>
        </w:rPr>
      </w:pPr>
    </w:p>
    <w:p w:rsidR="00AE3557" w:rsidRDefault="00AE3557">
      <w:pPr>
        <w:spacing w:line="600" w:lineRule="exact"/>
        <w:rPr>
          <w:rFonts w:ascii="仿宋" w:eastAsia="仿宋" w:hAnsi="仿宋"/>
          <w:sz w:val="24"/>
          <w:szCs w:val="24"/>
        </w:rPr>
      </w:pPr>
    </w:p>
    <w:p w:rsidR="00AE3557" w:rsidRDefault="00AE3557">
      <w:pPr>
        <w:spacing w:line="600" w:lineRule="exact"/>
        <w:rPr>
          <w:rFonts w:ascii="仿宋" w:eastAsia="仿宋" w:hAnsi="仿宋"/>
          <w:sz w:val="24"/>
          <w:szCs w:val="24"/>
        </w:rPr>
      </w:pPr>
    </w:p>
    <w:p w:rsidR="00AE3557" w:rsidRDefault="00AE3557">
      <w:pPr>
        <w:spacing w:line="600" w:lineRule="exact"/>
        <w:rPr>
          <w:rFonts w:ascii="仿宋" w:eastAsia="仿宋" w:hAnsi="仿宋"/>
          <w:sz w:val="24"/>
          <w:szCs w:val="24"/>
        </w:rPr>
      </w:pPr>
    </w:p>
    <w:p w:rsidR="00AE3557" w:rsidRDefault="00AE3557">
      <w:pPr>
        <w:spacing w:line="600" w:lineRule="exact"/>
        <w:rPr>
          <w:rFonts w:ascii="仿宋" w:eastAsia="仿宋" w:hAnsi="仿宋"/>
          <w:sz w:val="24"/>
          <w:szCs w:val="24"/>
        </w:rPr>
      </w:pPr>
    </w:p>
    <w:p w:rsidR="00AE3557" w:rsidRDefault="00AE3557">
      <w:pPr>
        <w:spacing w:line="600" w:lineRule="exact"/>
        <w:rPr>
          <w:rFonts w:ascii="仿宋" w:eastAsia="仿宋" w:hAnsi="仿宋"/>
          <w:sz w:val="24"/>
          <w:szCs w:val="24"/>
        </w:rPr>
      </w:pPr>
    </w:p>
    <w:p w:rsidR="00AE3557" w:rsidRDefault="00AE3557">
      <w:pPr>
        <w:spacing w:line="600" w:lineRule="exact"/>
        <w:rPr>
          <w:rFonts w:ascii="仿宋" w:eastAsia="仿宋" w:hAnsi="仿宋"/>
          <w:sz w:val="24"/>
          <w:szCs w:val="24"/>
        </w:rPr>
      </w:pPr>
    </w:p>
    <w:p w:rsidR="00AE3557" w:rsidRDefault="00AE3557">
      <w:pPr>
        <w:spacing w:line="600" w:lineRule="exact"/>
        <w:rPr>
          <w:rFonts w:ascii="仿宋" w:eastAsia="仿宋" w:hAnsi="仿宋"/>
          <w:sz w:val="24"/>
          <w:szCs w:val="24"/>
        </w:rPr>
      </w:pPr>
    </w:p>
    <w:p w:rsidR="00AE3557" w:rsidRDefault="00AE3557">
      <w:pPr>
        <w:spacing w:line="540" w:lineRule="exact"/>
        <w:rPr>
          <w:rFonts w:ascii="仿宋" w:eastAsia="仿宋" w:hAnsi="仿宋" w:cs="Times New Roman"/>
          <w:sz w:val="24"/>
          <w:szCs w:val="24"/>
        </w:rPr>
      </w:pPr>
    </w:p>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附件四</w:t>
      </w:r>
    </w:p>
    <w:p w:rsidR="00AE3557" w:rsidRDefault="003C27FB">
      <w:pPr>
        <w:spacing w:line="540" w:lineRule="exact"/>
        <w:jc w:val="left"/>
        <w:rPr>
          <w:rFonts w:ascii="仿宋" w:eastAsia="仿宋" w:hAnsi="仿宋" w:cs="Times New Roman"/>
          <w:b/>
          <w:sz w:val="24"/>
          <w:szCs w:val="24"/>
        </w:rPr>
      </w:pPr>
      <w:r>
        <w:rPr>
          <w:rFonts w:ascii="仿宋" w:eastAsia="仿宋" w:hAnsi="仿宋" w:hint="eastAsia"/>
          <w:b/>
          <w:sz w:val="24"/>
          <w:szCs w:val="24"/>
        </w:rPr>
        <w:t xml:space="preserve">                       </w:t>
      </w:r>
      <w:r>
        <w:rPr>
          <w:rFonts w:ascii="仿宋" w:eastAsia="仿宋" w:hAnsi="仿宋" w:hint="eastAsia"/>
          <w:b/>
          <w:sz w:val="36"/>
          <w:szCs w:val="36"/>
        </w:rPr>
        <w:t xml:space="preserve">  </w:t>
      </w:r>
      <w:r>
        <w:rPr>
          <w:rFonts w:ascii="仿宋" w:eastAsia="仿宋" w:hAnsi="仿宋" w:cs="Times New Roman" w:hint="eastAsia"/>
          <w:b/>
          <w:sz w:val="36"/>
          <w:szCs w:val="36"/>
        </w:rPr>
        <w:t>投标单位信息汇总表</w:t>
      </w:r>
    </w:p>
    <w:p w:rsidR="00AE3557" w:rsidRDefault="00AE3557">
      <w:pPr>
        <w:spacing w:line="540" w:lineRule="exact"/>
        <w:rPr>
          <w:rFonts w:ascii="仿宋" w:eastAsia="仿宋" w:hAnsi="仿宋" w:cs="Times New Roman"/>
          <w:sz w:val="24"/>
          <w:szCs w:val="24"/>
        </w:rPr>
      </w:pPr>
    </w:p>
    <w:tbl>
      <w:tblPr>
        <w:tblW w:w="8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37"/>
        <w:gridCol w:w="2673"/>
        <w:gridCol w:w="1503"/>
        <w:gridCol w:w="3006"/>
      </w:tblGrid>
      <w:tr w:rsidR="00AE3557">
        <w:trPr>
          <w:cantSplit/>
          <w:trHeight w:val="71"/>
        </w:trPr>
        <w:tc>
          <w:tcPr>
            <w:tcW w:w="1437" w:type="dxa"/>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企业名称</w:t>
            </w:r>
          </w:p>
        </w:tc>
        <w:tc>
          <w:tcPr>
            <w:tcW w:w="7182" w:type="dxa"/>
            <w:gridSpan w:val="3"/>
          </w:tcPr>
          <w:p w:rsidR="00AE3557" w:rsidRDefault="00AE3557">
            <w:pPr>
              <w:spacing w:line="540" w:lineRule="exact"/>
              <w:rPr>
                <w:rFonts w:ascii="仿宋" w:eastAsia="仿宋" w:hAnsi="仿宋" w:cs="Times New Roman"/>
                <w:sz w:val="24"/>
                <w:szCs w:val="24"/>
              </w:rPr>
            </w:pPr>
          </w:p>
        </w:tc>
      </w:tr>
      <w:tr w:rsidR="00AE3557">
        <w:trPr>
          <w:cantSplit/>
          <w:trHeight w:val="71"/>
        </w:trPr>
        <w:tc>
          <w:tcPr>
            <w:tcW w:w="1437" w:type="dxa"/>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企业地址</w:t>
            </w:r>
          </w:p>
        </w:tc>
        <w:tc>
          <w:tcPr>
            <w:tcW w:w="7182" w:type="dxa"/>
            <w:gridSpan w:val="3"/>
          </w:tcPr>
          <w:p w:rsidR="00AE3557" w:rsidRDefault="00AE3557">
            <w:pPr>
              <w:spacing w:line="540" w:lineRule="exact"/>
              <w:rPr>
                <w:rFonts w:ascii="仿宋" w:eastAsia="仿宋" w:hAnsi="仿宋" w:cs="Times New Roman"/>
                <w:sz w:val="24"/>
                <w:szCs w:val="24"/>
              </w:rPr>
            </w:pPr>
          </w:p>
        </w:tc>
      </w:tr>
      <w:tr w:rsidR="00AE3557">
        <w:trPr>
          <w:trHeight w:val="71"/>
        </w:trPr>
        <w:tc>
          <w:tcPr>
            <w:tcW w:w="1437" w:type="dxa"/>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法定代表人</w:t>
            </w:r>
          </w:p>
        </w:tc>
        <w:tc>
          <w:tcPr>
            <w:tcW w:w="2673" w:type="dxa"/>
          </w:tcPr>
          <w:p w:rsidR="00AE3557" w:rsidRDefault="00AE3557">
            <w:pPr>
              <w:spacing w:line="540" w:lineRule="exact"/>
              <w:rPr>
                <w:rFonts w:ascii="仿宋" w:eastAsia="仿宋" w:hAnsi="仿宋" w:cs="Times New Roman"/>
                <w:sz w:val="24"/>
                <w:szCs w:val="24"/>
              </w:rPr>
            </w:pPr>
          </w:p>
        </w:tc>
        <w:tc>
          <w:tcPr>
            <w:tcW w:w="1503" w:type="dxa"/>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总经理</w:t>
            </w:r>
          </w:p>
        </w:tc>
        <w:tc>
          <w:tcPr>
            <w:tcW w:w="3006" w:type="dxa"/>
          </w:tcPr>
          <w:p w:rsidR="00AE3557" w:rsidRDefault="00AE3557">
            <w:pPr>
              <w:spacing w:line="540" w:lineRule="exact"/>
              <w:rPr>
                <w:rFonts w:ascii="仿宋" w:eastAsia="仿宋" w:hAnsi="仿宋" w:cs="Times New Roman"/>
                <w:sz w:val="24"/>
                <w:szCs w:val="24"/>
              </w:rPr>
            </w:pPr>
          </w:p>
        </w:tc>
      </w:tr>
      <w:tr w:rsidR="00AE3557">
        <w:trPr>
          <w:trHeight w:val="71"/>
        </w:trPr>
        <w:tc>
          <w:tcPr>
            <w:tcW w:w="1437" w:type="dxa"/>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电　话</w:t>
            </w:r>
          </w:p>
        </w:tc>
        <w:tc>
          <w:tcPr>
            <w:tcW w:w="2673" w:type="dxa"/>
          </w:tcPr>
          <w:p w:rsidR="00AE3557" w:rsidRDefault="00AE3557">
            <w:pPr>
              <w:spacing w:line="540" w:lineRule="exact"/>
              <w:rPr>
                <w:rFonts w:ascii="仿宋" w:eastAsia="仿宋" w:hAnsi="仿宋" w:cs="Times New Roman"/>
                <w:sz w:val="24"/>
                <w:szCs w:val="24"/>
              </w:rPr>
            </w:pPr>
          </w:p>
        </w:tc>
        <w:tc>
          <w:tcPr>
            <w:tcW w:w="1503" w:type="dxa"/>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传　真</w:t>
            </w:r>
          </w:p>
        </w:tc>
        <w:tc>
          <w:tcPr>
            <w:tcW w:w="3006" w:type="dxa"/>
          </w:tcPr>
          <w:p w:rsidR="00AE3557" w:rsidRDefault="00AE3557">
            <w:pPr>
              <w:spacing w:line="540" w:lineRule="exact"/>
              <w:rPr>
                <w:rFonts w:ascii="仿宋" w:eastAsia="仿宋" w:hAnsi="仿宋" w:cs="Times New Roman"/>
                <w:sz w:val="24"/>
                <w:szCs w:val="24"/>
              </w:rPr>
            </w:pPr>
          </w:p>
        </w:tc>
      </w:tr>
      <w:tr w:rsidR="00AE3557">
        <w:trPr>
          <w:trHeight w:val="71"/>
        </w:trPr>
        <w:tc>
          <w:tcPr>
            <w:tcW w:w="1437" w:type="dxa"/>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网　址</w:t>
            </w:r>
          </w:p>
        </w:tc>
        <w:tc>
          <w:tcPr>
            <w:tcW w:w="2673" w:type="dxa"/>
          </w:tcPr>
          <w:p w:rsidR="00AE3557" w:rsidRDefault="00AE3557">
            <w:pPr>
              <w:spacing w:line="540" w:lineRule="exact"/>
              <w:rPr>
                <w:rFonts w:ascii="仿宋" w:eastAsia="仿宋" w:hAnsi="仿宋" w:cs="Times New Roman"/>
                <w:sz w:val="24"/>
                <w:szCs w:val="24"/>
              </w:rPr>
            </w:pPr>
          </w:p>
        </w:tc>
        <w:tc>
          <w:tcPr>
            <w:tcW w:w="1503" w:type="dxa"/>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邮  编</w:t>
            </w:r>
          </w:p>
        </w:tc>
        <w:tc>
          <w:tcPr>
            <w:tcW w:w="3006" w:type="dxa"/>
          </w:tcPr>
          <w:p w:rsidR="00AE3557" w:rsidRDefault="00AE3557">
            <w:pPr>
              <w:spacing w:line="540" w:lineRule="exact"/>
              <w:rPr>
                <w:rFonts w:ascii="仿宋" w:eastAsia="仿宋" w:hAnsi="仿宋" w:cs="Times New Roman"/>
                <w:sz w:val="24"/>
                <w:szCs w:val="24"/>
              </w:rPr>
            </w:pPr>
          </w:p>
        </w:tc>
      </w:tr>
      <w:tr w:rsidR="00AE3557">
        <w:trPr>
          <w:cantSplit/>
          <w:trHeight w:val="71"/>
        </w:trPr>
        <w:tc>
          <w:tcPr>
            <w:tcW w:w="1437" w:type="dxa"/>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主营业务</w:t>
            </w:r>
          </w:p>
        </w:tc>
        <w:tc>
          <w:tcPr>
            <w:tcW w:w="2673" w:type="dxa"/>
          </w:tcPr>
          <w:p w:rsidR="00AE3557" w:rsidRDefault="00AE3557">
            <w:pPr>
              <w:spacing w:line="540" w:lineRule="exact"/>
              <w:rPr>
                <w:rFonts w:ascii="仿宋" w:eastAsia="仿宋" w:hAnsi="仿宋" w:cs="Times New Roman"/>
                <w:sz w:val="24"/>
                <w:szCs w:val="24"/>
              </w:rPr>
            </w:pPr>
          </w:p>
        </w:tc>
        <w:tc>
          <w:tcPr>
            <w:tcW w:w="1503" w:type="dxa"/>
            <w:vAlign w:val="center"/>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成立日期</w:t>
            </w:r>
          </w:p>
        </w:tc>
        <w:tc>
          <w:tcPr>
            <w:tcW w:w="3006" w:type="dxa"/>
            <w:vAlign w:val="center"/>
          </w:tcPr>
          <w:p w:rsidR="00AE3557" w:rsidRDefault="003C27FB">
            <w:pPr>
              <w:spacing w:line="540" w:lineRule="exact"/>
              <w:ind w:firstLineChars="300" w:firstLine="720"/>
              <w:rPr>
                <w:rFonts w:ascii="仿宋" w:eastAsia="仿宋" w:hAnsi="仿宋" w:cs="Times New Roman"/>
                <w:sz w:val="24"/>
                <w:szCs w:val="24"/>
              </w:rPr>
            </w:pPr>
            <w:r>
              <w:rPr>
                <w:rFonts w:ascii="仿宋" w:eastAsia="仿宋" w:hAnsi="仿宋" w:cs="Times New Roman" w:hint="eastAsia"/>
                <w:sz w:val="24"/>
                <w:szCs w:val="24"/>
              </w:rPr>
              <w:t>年　　月</w:t>
            </w:r>
          </w:p>
        </w:tc>
      </w:tr>
      <w:tr w:rsidR="00AE3557">
        <w:trPr>
          <w:trHeight w:val="71"/>
        </w:trPr>
        <w:tc>
          <w:tcPr>
            <w:tcW w:w="1437" w:type="dxa"/>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注册资金</w:t>
            </w:r>
          </w:p>
        </w:tc>
        <w:tc>
          <w:tcPr>
            <w:tcW w:w="2673" w:type="dxa"/>
          </w:tcPr>
          <w:p w:rsidR="00AE3557" w:rsidRDefault="003C27FB">
            <w:pPr>
              <w:spacing w:line="540" w:lineRule="exact"/>
              <w:rPr>
                <w:rFonts w:ascii="仿宋" w:eastAsia="仿宋" w:hAnsi="仿宋" w:cs="Times New Roman"/>
                <w:sz w:val="24"/>
                <w:szCs w:val="24"/>
              </w:rPr>
            </w:pPr>
            <w:r>
              <w:rPr>
                <w:rFonts w:ascii="仿宋" w:eastAsia="仿宋" w:hAnsi="仿宋" w:hint="eastAsia"/>
                <w:sz w:val="24"/>
                <w:szCs w:val="24"/>
              </w:rPr>
              <w:t xml:space="preserve">              </w:t>
            </w:r>
            <w:r>
              <w:rPr>
                <w:rFonts w:ascii="仿宋" w:eastAsia="仿宋" w:hAnsi="仿宋" w:cs="Times New Roman" w:hint="eastAsia"/>
                <w:sz w:val="24"/>
                <w:szCs w:val="24"/>
              </w:rPr>
              <w:t>万元</w:t>
            </w:r>
          </w:p>
        </w:tc>
        <w:tc>
          <w:tcPr>
            <w:tcW w:w="1503" w:type="dxa"/>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银行资信</w:t>
            </w:r>
          </w:p>
        </w:tc>
        <w:tc>
          <w:tcPr>
            <w:tcW w:w="3006" w:type="dxa"/>
          </w:tcPr>
          <w:p w:rsidR="00AE3557" w:rsidRDefault="00AE3557">
            <w:pPr>
              <w:spacing w:line="540" w:lineRule="exact"/>
              <w:rPr>
                <w:rFonts w:ascii="仿宋" w:eastAsia="仿宋" w:hAnsi="仿宋" w:cs="Times New Roman"/>
                <w:sz w:val="24"/>
                <w:szCs w:val="24"/>
              </w:rPr>
            </w:pPr>
          </w:p>
        </w:tc>
      </w:tr>
      <w:tr w:rsidR="00AE3557">
        <w:trPr>
          <w:cantSplit/>
          <w:trHeight w:val="400"/>
        </w:trPr>
        <w:tc>
          <w:tcPr>
            <w:tcW w:w="1437" w:type="dxa"/>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工商营业执照证号</w:t>
            </w:r>
          </w:p>
        </w:tc>
        <w:tc>
          <w:tcPr>
            <w:tcW w:w="7182" w:type="dxa"/>
            <w:gridSpan w:val="3"/>
          </w:tcPr>
          <w:p w:rsidR="00AE3557" w:rsidRDefault="00AE3557">
            <w:pPr>
              <w:spacing w:line="540" w:lineRule="exact"/>
              <w:rPr>
                <w:rFonts w:ascii="仿宋" w:eastAsia="仿宋" w:hAnsi="仿宋" w:cs="Times New Roman"/>
                <w:sz w:val="24"/>
                <w:szCs w:val="24"/>
              </w:rPr>
            </w:pPr>
          </w:p>
        </w:tc>
      </w:tr>
      <w:tr w:rsidR="00AE3557">
        <w:trPr>
          <w:cantSplit/>
          <w:trHeight w:val="6738"/>
        </w:trPr>
        <w:tc>
          <w:tcPr>
            <w:tcW w:w="8619" w:type="dxa"/>
            <w:gridSpan w:val="4"/>
          </w:tcPr>
          <w:p w:rsidR="00AE3557" w:rsidRDefault="003C27FB">
            <w:pPr>
              <w:spacing w:line="540" w:lineRule="exact"/>
              <w:rPr>
                <w:rFonts w:ascii="仿宋" w:eastAsia="仿宋" w:hAnsi="仿宋" w:cs="Times New Roman"/>
                <w:sz w:val="24"/>
                <w:szCs w:val="24"/>
              </w:rPr>
            </w:pPr>
            <w:r>
              <w:rPr>
                <w:rFonts w:ascii="仿宋" w:eastAsia="仿宋" w:hAnsi="仿宋" w:cs="Times New Roman" w:hint="eastAsia"/>
                <w:sz w:val="24"/>
                <w:szCs w:val="24"/>
              </w:rPr>
              <w:t>获奖及信誉状况、产品性能、有关证书、市场占有率等情况：</w:t>
            </w:r>
          </w:p>
          <w:p w:rsidR="00AE3557" w:rsidRDefault="00AE3557">
            <w:pPr>
              <w:spacing w:line="540" w:lineRule="exact"/>
              <w:rPr>
                <w:rFonts w:ascii="仿宋" w:eastAsia="仿宋" w:hAnsi="仿宋" w:cs="Times New Roman"/>
                <w:sz w:val="24"/>
                <w:szCs w:val="24"/>
              </w:rPr>
            </w:pPr>
          </w:p>
          <w:p w:rsidR="00AE3557" w:rsidRDefault="00AE3557">
            <w:pPr>
              <w:spacing w:line="540" w:lineRule="exact"/>
              <w:rPr>
                <w:rFonts w:ascii="仿宋" w:eastAsia="仿宋" w:hAnsi="仿宋" w:cs="Times New Roman"/>
                <w:sz w:val="24"/>
                <w:szCs w:val="24"/>
              </w:rPr>
            </w:pPr>
          </w:p>
          <w:p w:rsidR="00AE3557" w:rsidRDefault="00AE3557">
            <w:pPr>
              <w:spacing w:line="540" w:lineRule="exact"/>
              <w:rPr>
                <w:rFonts w:ascii="仿宋" w:eastAsia="仿宋" w:hAnsi="仿宋" w:cs="Times New Roman"/>
                <w:sz w:val="24"/>
                <w:szCs w:val="24"/>
              </w:rPr>
            </w:pPr>
          </w:p>
          <w:p w:rsidR="00AE3557" w:rsidRDefault="00AE3557">
            <w:pPr>
              <w:spacing w:line="540" w:lineRule="exact"/>
              <w:rPr>
                <w:rFonts w:ascii="仿宋" w:eastAsia="仿宋" w:hAnsi="仿宋" w:cs="Times New Roman"/>
                <w:sz w:val="24"/>
                <w:szCs w:val="24"/>
              </w:rPr>
            </w:pPr>
          </w:p>
          <w:p w:rsidR="00AE3557" w:rsidRDefault="00AE3557">
            <w:pPr>
              <w:spacing w:line="540" w:lineRule="exact"/>
              <w:rPr>
                <w:rFonts w:ascii="仿宋" w:eastAsia="仿宋" w:hAnsi="仿宋" w:cs="Times New Roman"/>
                <w:sz w:val="24"/>
                <w:szCs w:val="24"/>
              </w:rPr>
            </w:pPr>
          </w:p>
        </w:tc>
      </w:tr>
    </w:tbl>
    <w:p w:rsidR="00AE3557" w:rsidRDefault="00AE3557">
      <w:pPr>
        <w:spacing w:line="600" w:lineRule="exact"/>
        <w:rPr>
          <w:rFonts w:ascii="仿宋" w:eastAsia="仿宋" w:hAnsi="仿宋" w:cs="Times New Roman"/>
          <w:sz w:val="24"/>
          <w:szCs w:val="24"/>
        </w:rPr>
      </w:pPr>
    </w:p>
    <w:p w:rsidR="00AE3557" w:rsidRDefault="003C27FB">
      <w:pPr>
        <w:spacing w:line="600" w:lineRule="exact"/>
        <w:rPr>
          <w:rFonts w:ascii="仿宋" w:eastAsia="仿宋" w:hAnsi="仿宋"/>
          <w:sz w:val="24"/>
          <w:szCs w:val="24"/>
        </w:rPr>
      </w:pPr>
      <w:r>
        <w:rPr>
          <w:rFonts w:ascii="仿宋" w:eastAsia="仿宋" w:hAnsi="仿宋" w:hint="eastAsia"/>
          <w:sz w:val="24"/>
          <w:szCs w:val="24"/>
        </w:rPr>
        <w:t xml:space="preserve">附件五                  </w:t>
      </w:r>
    </w:p>
    <w:p w:rsidR="00AE3557" w:rsidRDefault="003C27FB">
      <w:pPr>
        <w:spacing w:line="600" w:lineRule="exact"/>
        <w:jc w:val="center"/>
        <w:rPr>
          <w:rFonts w:ascii="仿宋" w:eastAsia="仿宋" w:hAnsi="仿宋" w:cs="Times New Roman"/>
          <w:b/>
          <w:sz w:val="36"/>
          <w:szCs w:val="36"/>
        </w:rPr>
      </w:pPr>
      <w:r>
        <w:rPr>
          <w:rFonts w:ascii="仿宋" w:eastAsia="仿宋" w:hAnsi="仿宋" w:cs="Times New Roman" w:hint="eastAsia"/>
          <w:b/>
          <w:sz w:val="36"/>
          <w:szCs w:val="36"/>
        </w:rPr>
        <w:t>主要合同条款</w:t>
      </w:r>
    </w:p>
    <w:p w:rsidR="00AE3557" w:rsidRDefault="00AE3557">
      <w:pPr>
        <w:rPr>
          <w:rFonts w:ascii="仿宋" w:eastAsia="仿宋" w:hAnsi="仿宋"/>
          <w:sz w:val="24"/>
          <w:szCs w:val="24"/>
        </w:rPr>
      </w:pPr>
    </w:p>
    <w:p w:rsidR="00AE3557" w:rsidRDefault="006B3292">
      <w:pPr>
        <w:rPr>
          <w:rFonts w:ascii="仿宋" w:eastAsia="仿宋" w:hAnsi="仿宋"/>
          <w:sz w:val="24"/>
          <w:szCs w:val="24"/>
        </w:rPr>
      </w:pPr>
      <w:r>
        <w:rPr>
          <w:rFonts w:ascii="仿宋" w:eastAsia="仿宋" w:hAnsi="仿宋" w:hint="eastAsia"/>
          <w:sz w:val="24"/>
          <w:szCs w:val="24"/>
        </w:rPr>
        <w:t>甲方：浙江广厦建设职业技术大学</w:t>
      </w:r>
    </w:p>
    <w:p w:rsidR="00AE3557" w:rsidRDefault="003C27FB">
      <w:pPr>
        <w:rPr>
          <w:rFonts w:ascii="仿宋" w:eastAsia="仿宋" w:hAnsi="仿宋"/>
          <w:sz w:val="24"/>
          <w:szCs w:val="24"/>
        </w:rPr>
      </w:pPr>
      <w:r>
        <w:rPr>
          <w:rFonts w:ascii="仿宋" w:eastAsia="仿宋" w:hAnsi="仿宋" w:hint="eastAsia"/>
          <w:sz w:val="24"/>
          <w:szCs w:val="24"/>
        </w:rPr>
        <w:t>乙方：</w:t>
      </w:r>
    </w:p>
    <w:p w:rsidR="00AE3557" w:rsidRDefault="006B3292">
      <w:pPr>
        <w:spacing w:line="500" w:lineRule="exact"/>
        <w:ind w:firstLineChars="200" w:firstLine="480"/>
        <w:rPr>
          <w:rFonts w:ascii="仿宋" w:eastAsia="仿宋" w:hAnsi="仿宋"/>
          <w:sz w:val="24"/>
          <w:szCs w:val="24"/>
        </w:rPr>
      </w:pPr>
      <w:r>
        <w:rPr>
          <w:rFonts w:ascii="仿宋" w:eastAsia="仿宋" w:hAnsi="仿宋"/>
          <w:sz w:val="24"/>
          <w:szCs w:val="24"/>
        </w:rPr>
        <w:t>浙江广厦建设职业技术</w:t>
      </w:r>
      <w:r>
        <w:rPr>
          <w:rFonts w:ascii="仿宋" w:eastAsia="仿宋" w:hAnsi="仿宋" w:hint="eastAsia"/>
          <w:sz w:val="24"/>
          <w:szCs w:val="24"/>
        </w:rPr>
        <w:t>大学学生公寓用</w:t>
      </w:r>
      <w:r w:rsidR="003C27FB">
        <w:rPr>
          <w:rFonts w:ascii="仿宋" w:eastAsia="仿宋" w:hAnsi="仿宋"/>
          <w:sz w:val="24"/>
          <w:szCs w:val="24"/>
        </w:rPr>
        <w:t>电脑桌</w:t>
      </w:r>
      <w:r>
        <w:rPr>
          <w:rFonts w:ascii="仿宋" w:eastAsia="仿宋" w:hAnsi="仿宋" w:hint="eastAsia"/>
          <w:sz w:val="24"/>
          <w:szCs w:val="24"/>
        </w:rPr>
        <w:t>（柜）</w:t>
      </w:r>
      <w:r>
        <w:rPr>
          <w:rFonts w:ascii="仿宋" w:eastAsia="仿宋" w:hAnsi="仿宋"/>
          <w:sz w:val="24"/>
          <w:szCs w:val="24"/>
        </w:rPr>
        <w:t>、</w:t>
      </w:r>
      <w:r>
        <w:rPr>
          <w:rFonts w:ascii="仿宋" w:eastAsia="仿宋" w:hAnsi="仿宋" w:hint="eastAsia"/>
          <w:sz w:val="24"/>
          <w:szCs w:val="24"/>
        </w:rPr>
        <w:t>钢木高低床</w:t>
      </w:r>
      <w:r w:rsidR="003C27FB">
        <w:rPr>
          <w:rFonts w:ascii="仿宋" w:eastAsia="仿宋" w:hAnsi="仿宋"/>
          <w:sz w:val="24"/>
          <w:szCs w:val="24"/>
        </w:rPr>
        <w:t>的制作与安装等，经公开招标，确定乙方为制作与安装单位</w:t>
      </w:r>
      <w:r w:rsidR="003C27FB">
        <w:rPr>
          <w:rFonts w:ascii="仿宋" w:eastAsia="仿宋" w:hAnsi="仿宋" w:hint="eastAsia"/>
          <w:sz w:val="24"/>
          <w:szCs w:val="24"/>
        </w:rPr>
        <w:t>，具体事项协议如下：</w:t>
      </w:r>
    </w:p>
    <w:p w:rsidR="00AE3557" w:rsidRDefault="003C27FB">
      <w:pPr>
        <w:spacing w:line="500" w:lineRule="exact"/>
        <w:rPr>
          <w:rFonts w:ascii="仿宋" w:eastAsia="仿宋" w:hAnsi="仿宋"/>
          <w:b/>
          <w:sz w:val="24"/>
          <w:szCs w:val="24"/>
        </w:rPr>
      </w:pPr>
      <w:r>
        <w:rPr>
          <w:rFonts w:ascii="仿宋" w:eastAsia="仿宋" w:hAnsi="仿宋" w:hint="eastAsia"/>
          <w:b/>
          <w:sz w:val="24"/>
          <w:szCs w:val="24"/>
        </w:rPr>
        <w:t>一、制作材料、内容与价格</w:t>
      </w:r>
    </w:p>
    <w:p w:rsidR="00AE3557" w:rsidRDefault="003C27FB">
      <w:pPr>
        <w:spacing w:line="500" w:lineRule="exact"/>
        <w:ind w:firstLineChars="200" w:firstLine="480"/>
        <w:rPr>
          <w:rFonts w:ascii="仿宋" w:eastAsia="仿宋" w:hAnsi="仿宋"/>
          <w:sz w:val="24"/>
          <w:szCs w:val="24"/>
        </w:rPr>
      </w:pPr>
      <w:r>
        <w:rPr>
          <w:rFonts w:ascii="仿宋" w:eastAsia="仿宋" w:hAnsi="仿宋" w:hint="eastAsia"/>
          <w:sz w:val="24"/>
          <w:szCs w:val="24"/>
        </w:rPr>
        <w:t>1、材料：1.8cm进口橡木齿接板</w:t>
      </w:r>
      <w:r w:rsidR="006B3292">
        <w:rPr>
          <w:rFonts w:ascii="仿宋" w:eastAsia="仿宋" w:hAnsi="仿宋" w:hint="eastAsia"/>
          <w:sz w:val="24"/>
          <w:szCs w:val="24"/>
        </w:rPr>
        <w:t>等（规格尺寸以招标文件为准</w:t>
      </w:r>
      <w:r>
        <w:rPr>
          <w:rFonts w:ascii="仿宋" w:eastAsia="仿宋" w:hAnsi="仿宋" w:hint="eastAsia"/>
          <w:sz w:val="24"/>
          <w:szCs w:val="24"/>
        </w:rPr>
        <w:t>）；</w:t>
      </w:r>
    </w:p>
    <w:p w:rsidR="00AE3557" w:rsidRDefault="003C27FB">
      <w:pPr>
        <w:spacing w:line="500" w:lineRule="exact"/>
        <w:ind w:firstLineChars="200" w:firstLine="480"/>
        <w:rPr>
          <w:rFonts w:ascii="仿宋" w:eastAsia="仿宋" w:hAnsi="仿宋"/>
          <w:sz w:val="24"/>
          <w:szCs w:val="24"/>
        </w:rPr>
      </w:pPr>
      <w:r>
        <w:rPr>
          <w:rFonts w:ascii="仿宋" w:eastAsia="仿宋" w:hAnsi="仿宋" w:hint="eastAsia"/>
          <w:sz w:val="24"/>
          <w:szCs w:val="24"/>
        </w:rPr>
        <w:t>2、电脑桌：</w:t>
      </w:r>
      <w:r>
        <w:rPr>
          <w:rFonts w:ascii="仿宋" w:eastAsia="仿宋" w:hAnsi="仿宋" w:hint="eastAsia"/>
          <w:sz w:val="24"/>
          <w:szCs w:val="24"/>
          <w:u w:val="single"/>
        </w:rPr>
        <w:t xml:space="preserve">    </w:t>
      </w:r>
      <w:r>
        <w:rPr>
          <w:rFonts w:ascii="仿宋" w:eastAsia="仿宋" w:hAnsi="仿宋" w:hint="eastAsia"/>
          <w:sz w:val="24"/>
          <w:szCs w:val="24"/>
        </w:rPr>
        <w:t>张，价格为</w:t>
      </w:r>
      <w:r>
        <w:rPr>
          <w:rFonts w:ascii="仿宋" w:eastAsia="仿宋" w:hAnsi="仿宋" w:hint="eastAsia"/>
          <w:sz w:val="24"/>
          <w:szCs w:val="24"/>
          <w:u w:val="single"/>
        </w:rPr>
        <w:t xml:space="preserve">：    </w:t>
      </w:r>
      <w:r>
        <w:rPr>
          <w:rFonts w:ascii="仿宋" w:eastAsia="仿宋" w:hAnsi="仿宋" w:hint="eastAsia"/>
          <w:sz w:val="24"/>
          <w:szCs w:val="24"/>
        </w:rPr>
        <w:t>，规格为</w:t>
      </w:r>
      <w:r>
        <w:rPr>
          <w:rFonts w:ascii="仿宋" w:eastAsia="仿宋" w:hAnsi="仿宋" w:hint="eastAsia"/>
          <w:sz w:val="24"/>
          <w:szCs w:val="24"/>
          <w:u w:val="single"/>
        </w:rPr>
        <w:t xml:space="preserve">：    </w:t>
      </w:r>
      <w:r>
        <w:rPr>
          <w:rFonts w:ascii="仿宋" w:eastAsia="仿宋" w:hAnsi="仿宋" w:hint="eastAsia"/>
          <w:sz w:val="24"/>
          <w:szCs w:val="24"/>
        </w:rPr>
        <w:t xml:space="preserve"> ；</w:t>
      </w:r>
    </w:p>
    <w:p w:rsidR="00AE3557" w:rsidRDefault="003C27FB">
      <w:pPr>
        <w:spacing w:line="500" w:lineRule="exact"/>
        <w:ind w:firstLineChars="200" w:firstLine="480"/>
        <w:rPr>
          <w:rFonts w:ascii="仿宋" w:eastAsia="仿宋" w:hAnsi="仿宋"/>
          <w:sz w:val="24"/>
          <w:szCs w:val="24"/>
        </w:rPr>
      </w:pPr>
      <w:r>
        <w:rPr>
          <w:rFonts w:ascii="仿宋" w:eastAsia="仿宋" w:hAnsi="仿宋" w:hint="eastAsia"/>
          <w:sz w:val="24"/>
          <w:szCs w:val="24"/>
        </w:rPr>
        <w:t xml:space="preserve">合计金额 </w:t>
      </w:r>
      <w:r>
        <w:rPr>
          <w:rFonts w:ascii="仿宋" w:eastAsia="仿宋" w:hAnsi="仿宋" w:hint="eastAsia"/>
          <w:sz w:val="24"/>
          <w:szCs w:val="24"/>
          <w:u w:val="single"/>
        </w:rPr>
        <w:t xml:space="preserve">           </w:t>
      </w:r>
      <w:r>
        <w:rPr>
          <w:rFonts w:ascii="仿宋" w:eastAsia="仿宋" w:hAnsi="仿宋" w:hint="eastAsia"/>
          <w:sz w:val="24"/>
          <w:szCs w:val="24"/>
        </w:rPr>
        <w:t>元。</w:t>
      </w:r>
    </w:p>
    <w:p w:rsidR="00AE3557" w:rsidRDefault="003C27FB">
      <w:pPr>
        <w:spacing w:line="500" w:lineRule="exact"/>
        <w:rPr>
          <w:rFonts w:ascii="仿宋" w:eastAsia="仿宋" w:hAnsi="仿宋"/>
          <w:b/>
          <w:sz w:val="24"/>
          <w:szCs w:val="24"/>
        </w:rPr>
      </w:pPr>
      <w:r>
        <w:rPr>
          <w:rFonts w:ascii="仿宋" w:eastAsia="仿宋" w:hAnsi="仿宋" w:hint="eastAsia"/>
          <w:b/>
          <w:sz w:val="24"/>
          <w:szCs w:val="24"/>
        </w:rPr>
        <w:t>二、交货方式及地点</w:t>
      </w:r>
    </w:p>
    <w:p w:rsidR="00AE3557" w:rsidRDefault="003C27FB">
      <w:pPr>
        <w:spacing w:line="500" w:lineRule="exact"/>
        <w:ind w:firstLineChars="200" w:firstLine="480"/>
        <w:rPr>
          <w:rFonts w:ascii="仿宋" w:eastAsia="仿宋" w:hAnsi="仿宋"/>
          <w:sz w:val="24"/>
          <w:szCs w:val="24"/>
        </w:rPr>
      </w:pPr>
      <w:r>
        <w:rPr>
          <w:rFonts w:ascii="仿宋" w:eastAsia="仿宋" w:hAnsi="仿宋" w:hint="eastAsia"/>
          <w:sz w:val="24"/>
          <w:szCs w:val="24"/>
        </w:rPr>
        <w:t>1、交货方式：现场交货，乙方负责送至交货地；</w:t>
      </w:r>
    </w:p>
    <w:p w:rsidR="00AE3557" w:rsidRDefault="003C27FB">
      <w:pPr>
        <w:spacing w:line="500" w:lineRule="exact"/>
        <w:ind w:firstLineChars="200" w:firstLine="480"/>
        <w:rPr>
          <w:rFonts w:ascii="仿宋" w:eastAsia="仿宋" w:hAnsi="仿宋"/>
          <w:sz w:val="24"/>
          <w:szCs w:val="24"/>
        </w:rPr>
      </w:pPr>
      <w:r>
        <w:rPr>
          <w:rFonts w:ascii="仿宋" w:eastAsia="仿宋" w:hAnsi="仿宋" w:hint="eastAsia"/>
          <w:sz w:val="24"/>
          <w:szCs w:val="24"/>
        </w:rPr>
        <w:t>2</w:t>
      </w:r>
      <w:r w:rsidR="006B3292">
        <w:rPr>
          <w:rFonts w:ascii="仿宋" w:eastAsia="仿宋" w:hAnsi="仿宋" w:hint="eastAsia"/>
          <w:sz w:val="24"/>
          <w:szCs w:val="24"/>
        </w:rPr>
        <w:t>、交货地点：浙江广厦建设职业技术大学</w:t>
      </w:r>
      <w:r>
        <w:rPr>
          <w:rFonts w:ascii="仿宋" w:eastAsia="仿宋" w:hAnsi="仿宋" w:hint="eastAsia"/>
          <w:sz w:val="24"/>
          <w:szCs w:val="24"/>
        </w:rPr>
        <w:t>内指定地点。</w:t>
      </w:r>
    </w:p>
    <w:p w:rsidR="00AE3557" w:rsidRDefault="003C27FB">
      <w:pPr>
        <w:spacing w:line="500" w:lineRule="exact"/>
        <w:rPr>
          <w:rFonts w:ascii="仿宋" w:eastAsia="仿宋" w:hAnsi="仿宋"/>
          <w:b/>
          <w:sz w:val="24"/>
          <w:szCs w:val="24"/>
        </w:rPr>
      </w:pPr>
      <w:r>
        <w:rPr>
          <w:rFonts w:ascii="仿宋" w:eastAsia="仿宋" w:hAnsi="仿宋" w:hint="eastAsia"/>
          <w:b/>
          <w:sz w:val="24"/>
          <w:szCs w:val="24"/>
        </w:rPr>
        <w:t>三、付款方式与条件</w:t>
      </w:r>
    </w:p>
    <w:p w:rsidR="006B3292" w:rsidRDefault="003C27FB">
      <w:pPr>
        <w:spacing w:line="460" w:lineRule="exact"/>
        <w:ind w:firstLineChars="200" w:firstLine="480"/>
        <w:rPr>
          <w:rFonts w:ascii="仿宋" w:eastAsia="仿宋" w:hAnsi="仿宋" w:cs="Times New Roman"/>
          <w:sz w:val="24"/>
          <w:szCs w:val="24"/>
        </w:rPr>
      </w:pPr>
      <w:r>
        <w:rPr>
          <w:rFonts w:ascii="仿宋" w:eastAsia="仿宋" w:hAnsi="仿宋" w:cs="Times New Roman" w:hint="eastAsia"/>
          <w:sz w:val="24"/>
          <w:szCs w:val="24"/>
        </w:rPr>
        <w:t>1、</w:t>
      </w:r>
      <w:r w:rsidR="006B3292">
        <w:rPr>
          <w:rFonts w:ascii="仿宋" w:eastAsia="仿宋" w:hAnsi="仿宋" w:cs="Times New Roman" w:hint="eastAsia"/>
          <w:sz w:val="24"/>
          <w:szCs w:val="24"/>
        </w:rPr>
        <w:t>合同签订后，支付总价款的2</w:t>
      </w:r>
      <w:r w:rsidR="006B3292">
        <w:rPr>
          <w:rFonts w:ascii="仿宋" w:eastAsia="仿宋" w:hAnsi="仿宋" w:cs="Times New Roman"/>
          <w:sz w:val="24"/>
          <w:szCs w:val="24"/>
        </w:rPr>
        <w:t>0</w:t>
      </w:r>
      <w:r w:rsidR="006B3292">
        <w:rPr>
          <w:rFonts w:ascii="仿宋" w:eastAsia="仿宋" w:hAnsi="仿宋" w:cs="Times New Roman" w:hint="eastAsia"/>
          <w:sz w:val="24"/>
          <w:szCs w:val="24"/>
        </w:rPr>
        <w:t>%作为备料款；</w:t>
      </w:r>
    </w:p>
    <w:p w:rsidR="00AE3557" w:rsidRDefault="003C27FB" w:rsidP="006B3292">
      <w:pPr>
        <w:spacing w:line="460" w:lineRule="exact"/>
        <w:ind w:firstLineChars="200" w:firstLine="480"/>
        <w:rPr>
          <w:rFonts w:ascii="仿宋" w:eastAsia="仿宋" w:hAnsi="仿宋"/>
          <w:sz w:val="24"/>
          <w:szCs w:val="24"/>
        </w:rPr>
      </w:pPr>
      <w:bookmarkStart w:id="1" w:name="_GoBack"/>
      <w:bookmarkEnd w:id="1"/>
      <w:r>
        <w:rPr>
          <w:rFonts w:ascii="仿宋" w:eastAsia="仿宋" w:hAnsi="仿宋" w:cs="Times New Roman" w:hint="eastAsia"/>
          <w:sz w:val="24"/>
          <w:szCs w:val="24"/>
        </w:rPr>
        <w:t>2、</w:t>
      </w:r>
      <w:r>
        <w:rPr>
          <w:rFonts w:ascii="仿宋" w:eastAsia="仿宋" w:hAnsi="仿宋" w:hint="eastAsia"/>
          <w:sz w:val="24"/>
          <w:szCs w:val="24"/>
        </w:rPr>
        <w:t>安装到位经</w:t>
      </w:r>
      <w:r>
        <w:rPr>
          <w:rFonts w:ascii="仿宋" w:eastAsia="仿宋" w:hAnsi="仿宋" w:cs="Times New Roman" w:hint="eastAsia"/>
          <w:sz w:val="24"/>
          <w:szCs w:val="24"/>
        </w:rPr>
        <w:t>验收合格后支付到总价的95%</w:t>
      </w:r>
      <w:r>
        <w:rPr>
          <w:rFonts w:ascii="仿宋" w:eastAsia="仿宋" w:hAnsi="仿宋" w:hint="eastAsia"/>
          <w:sz w:val="24"/>
          <w:szCs w:val="24"/>
        </w:rPr>
        <w:t>；</w:t>
      </w:r>
    </w:p>
    <w:p w:rsidR="00AE3557" w:rsidRDefault="003C27FB">
      <w:pPr>
        <w:spacing w:line="460" w:lineRule="exact"/>
        <w:ind w:firstLineChars="200" w:firstLine="480"/>
        <w:rPr>
          <w:rFonts w:ascii="仿宋" w:eastAsia="仿宋" w:hAnsi="仿宋" w:cs="Times New Roman"/>
          <w:sz w:val="24"/>
          <w:szCs w:val="24"/>
        </w:rPr>
      </w:pPr>
      <w:r>
        <w:rPr>
          <w:rFonts w:ascii="仿宋" w:eastAsia="仿宋" w:hAnsi="仿宋" w:hint="eastAsia"/>
          <w:sz w:val="24"/>
          <w:szCs w:val="24"/>
        </w:rPr>
        <w:t>3</w:t>
      </w:r>
      <w:r>
        <w:rPr>
          <w:rFonts w:ascii="仿宋" w:eastAsia="仿宋" w:hAnsi="仿宋" w:cs="Times New Roman" w:hint="eastAsia"/>
          <w:sz w:val="24"/>
          <w:szCs w:val="24"/>
        </w:rPr>
        <w:t>、余5%作为保修金，保修期满</w:t>
      </w:r>
      <w:r>
        <w:rPr>
          <w:rFonts w:ascii="仿宋" w:eastAsia="仿宋" w:hAnsi="仿宋" w:hint="eastAsia"/>
          <w:sz w:val="24"/>
          <w:szCs w:val="24"/>
        </w:rPr>
        <w:t>一年</w:t>
      </w:r>
      <w:r>
        <w:rPr>
          <w:rFonts w:ascii="仿宋" w:eastAsia="仿宋" w:hAnsi="仿宋" w:cs="Times New Roman" w:hint="eastAsia"/>
          <w:sz w:val="24"/>
          <w:szCs w:val="24"/>
        </w:rPr>
        <w:t>经验收后无息支付。</w:t>
      </w:r>
    </w:p>
    <w:p w:rsidR="00AE3557" w:rsidRDefault="003C27FB">
      <w:pPr>
        <w:spacing w:line="500" w:lineRule="exact"/>
        <w:ind w:firstLineChars="200" w:firstLine="480"/>
        <w:rPr>
          <w:rFonts w:ascii="仿宋" w:eastAsia="仿宋" w:hAnsi="仿宋"/>
          <w:sz w:val="24"/>
          <w:szCs w:val="24"/>
        </w:rPr>
      </w:pPr>
      <w:r>
        <w:rPr>
          <w:rFonts w:ascii="仿宋" w:eastAsia="仿宋" w:hAnsi="仿宋" w:hint="eastAsia"/>
          <w:sz w:val="24"/>
          <w:szCs w:val="24"/>
        </w:rPr>
        <w:t>4、付款时应提供凭证：乙方应提交付款数额的乙方属地增值税发票。甲方出具已收讫货物并通过验收的验收凭证。</w:t>
      </w:r>
    </w:p>
    <w:p w:rsidR="00AE3557" w:rsidRDefault="003C27FB">
      <w:pPr>
        <w:spacing w:line="500" w:lineRule="exact"/>
        <w:rPr>
          <w:rFonts w:ascii="仿宋" w:eastAsia="仿宋" w:hAnsi="仿宋"/>
          <w:b/>
          <w:sz w:val="24"/>
          <w:szCs w:val="24"/>
        </w:rPr>
      </w:pPr>
      <w:r>
        <w:rPr>
          <w:rFonts w:ascii="仿宋" w:eastAsia="仿宋" w:hAnsi="仿宋" w:hint="eastAsia"/>
          <w:b/>
          <w:sz w:val="24"/>
          <w:szCs w:val="24"/>
        </w:rPr>
        <w:t>四、质量保证</w:t>
      </w:r>
    </w:p>
    <w:p w:rsidR="00AE3557" w:rsidRDefault="003C27FB">
      <w:pPr>
        <w:spacing w:line="500" w:lineRule="exact"/>
        <w:ind w:firstLineChars="200" w:firstLine="480"/>
        <w:rPr>
          <w:rFonts w:ascii="仿宋" w:eastAsia="仿宋" w:hAnsi="仿宋"/>
          <w:sz w:val="24"/>
          <w:szCs w:val="24"/>
        </w:rPr>
      </w:pPr>
      <w:r>
        <w:rPr>
          <w:rFonts w:ascii="仿宋" w:eastAsia="仿宋" w:hAnsi="仿宋" w:hint="eastAsia"/>
          <w:sz w:val="24"/>
          <w:szCs w:val="24"/>
        </w:rPr>
        <w:t>1、乙方应保证提供的货物是全新、未使用过的，采用最佳材料和一流工艺制作，并在各个方面符合国家法律、法规规定的木制品产品质量标准；</w:t>
      </w:r>
    </w:p>
    <w:p w:rsidR="00AE3557" w:rsidRDefault="003C27FB">
      <w:pPr>
        <w:spacing w:line="500" w:lineRule="exact"/>
        <w:ind w:firstLineChars="200" w:firstLine="480"/>
        <w:rPr>
          <w:rFonts w:ascii="仿宋" w:eastAsia="仿宋" w:hAnsi="仿宋"/>
          <w:sz w:val="24"/>
          <w:szCs w:val="24"/>
        </w:rPr>
      </w:pPr>
      <w:r>
        <w:rPr>
          <w:rFonts w:ascii="仿宋" w:eastAsia="仿宋" w:hAnsi="仿宋" w:hint="eastAsia"/>
          <w:sz w:val="24"/>
          <w:szCs w:val="24"/>
        </w:rPr>
        <w:t>2、乙方应保证货物经过正确安装、合理操作和维护保养，在货物寿命期内能正常使用；</w:t>
      </w:r>
    </w:p>
    <w:p w:rsidR="00AE3557" w:rsidRDefault="003C27FB">
      <w:pPr>
        <w:spacing w:line="500" w:lineRule="exact"/>
        <w:ind w:firstLineChars="200" w:firstLine="480"/>
        <w:rPr>
          <w:rFonts w:ascii="仿宋" w:eastAsia="仿宋" w:hAnsi="仿宋"/>
          <w:sz w:val="24"/>
          <w:szCs w:val="24"/>
        </w:rPr>
      </w:pPr>
      <w:r>
        <w:rPr>
          <w:rFonts w:ascii="仿宋" w:eastAsia="仿宋" w:hAnsi="仿宋" w:hint="eastAsia"/>
          <w:sz w:val="24"/>
          <w:szCs w:val="24"/>
        </w:rPr>
        <w:t>3、质量保证期为货物验收后1年。</w:t>
      </w:r>
    </w:p>
    <w:p w:rsidR="00AE3557" w:rsidRDefault="003C27FB">
      <w:pPr>
        <w:spacing w:line="500" w:lineRule="exact"/>
        <w:ind w:firstLineChars="200" w:firstLine="480"/>
        <w:rPr>
          <w:rFonts w:ascii="仿宋" w:eastAsia="仿宋" w:hAnsi="仿宋"/>
          <w:sz w:val="24"/>
          <w:szCs w:val="24"/>
        </w:rPr>
      </w:pPr>
      <w:r>
        <w:rPr>
          <w:rFonts w:ascii="仿宋" w:eastAsia="仿宋" w:hAnsi="仿宋" w:hint="eastAsia"/>
          <w:sz w:val="24"/>
          <w:szCs w:val="24"/>
        </w:rPr>
        <w:t>4、服务要求：质保期内，免费保修；质保期满后，乙方仍应对货物提供终</w:t>
      </w:r>
      <w:r>
        <w:rPr>
          <w:rFonts w:ascii="仿宋" w:eastAsia="仿宋" w:hAnsi="仿宋" w:hint="eastAsia"/>
          <w:sz w:val="24"/>
          <w:szCs w:val="24"/>
        </w:rPr>
        <w:lastRenderedPageBreak/>
        <w:t>身维修服务，必要时进行定期维护。更换配件使只收取配件的成本费。</w:t>
      </w:r>
    </w:p>
    <w:p w:rsidR="00AE3557" w:rsidRDefault="003C27FB">
      <w:pPr>
        <w:spacing w:line="500" w:lineRule="exact"/>
        <w:ind w:firstLineChars="200" w:firstLine="480"/>
        <w:rPr>
          <w:rFonts w:ascii="仿宋" w:eastAsia="仿宋" w:hAnsi="仿宋"/>
          <w:sz w:val="24"/>
          <w:szCs w:val="24"/>
        </w:rPr>
      </w:pPr>
      <w:r>
        <w:rPr>
          <w:rFonts w:ascii="仿宋" w:eastAsia="仿宋" w:hAnsi="仿宋" w:hint="eastAsia"/>
          <w:sz w:val="24"/>
          <w:szCs w:val="24"/>
        </w:rPr>
        <w:t>5、维修服务：质保期内应在接到通知后，2小时内到达现场并进行免费维护。质保期外，2小时内到达现场进行维护。</w:t>
      </w:r>
    </w:p>
    <w:p w:rsidR="00AE3557" w:rsidRDefault="003C27FB">
      <w:pPr>
        <w:spacing w:line="500" w:lineRule="exact"/>
        <w:rPr>
          <w:rFonts w:ascii="仿宋" w:eastAsia="仿宋" w:hAnsi="仿宋"/>
          <w:b/>
          <w:sz w:val="24"/>
          <w:szCs w:val="24"/>
        </w:rPr>
      </w:pPr>
      <w:r>
        <w:rPr>
          <w:rFonts w:ascii="仿宋" w:eastAsia="仿宋" w:hAnsi="仿宋" w:hint="eastAsia"/>
          <w:b/>
          <w:sz w:val="24"/>
          <w:szCs w:val="24"/>
        </w:rPr>
        <w:t>五、违约责任</w:t>
      </w:r>
    </w:p>
    <w:p w:rsidR="00AE3557" w:rsidRDefault="003C27FB">
      <w:pPr>
        <w:spacing w:line="500" w:lineRule="exact"/>
        <w:ind w:firstLineChars="200" w:firstLine="480"/>
        <w:rPr>
          <w:rFonts w:ascii="仿宋" w:eastAsia="仿宋" w:hAnsi="仿宋"/>
          <w:sz w:val="24"/>
          <w:szCs w:val="24"/>
        </w:rPr>
      </w:pPr>
      <w:r>
        <w:rPr>
          <w:rFonts w:ascii="仿宋" w:eastAsia="仿宋" w:hAnsi="仿宋" w:hint="eastAsia"/>
          <w:sz w:val="24"/>
          <w:szCs w:val="24"/>
        </w:rPr>
        <w:t>任何一方违反以上约定，违约方需向守约方支付合同总价的5%，作为违约金。</w:t>
      </w:r>
    </w:p>
    <w:p w:rsidR="00AE3557" w:rsidRDefault="003C27FB">
      <w:pPr>
        <w:spacing w:line="500" w:lineRule="exact"/>
        <w:rPr>
          <w:rFonts w:ascii="仿宋" w:eastAsia="仿宋" w:hAnsi="仿宋"/>
          <w:sz w:val="24"/>
          <w:szCs w:val="24"/>
        </w:rPr>
      </w:pPr>
      <w:r>
        <w:rPr>
          <w:rFonts w:ascii="仿宋" w:eastAsia="仿宋" w:hAnsi="仿宋" w:hint="eastAsia"/>
          <w:b/>
          <w:sz w:val="24"/>
          <w:szCs w:val="24"/>
        </w:rPr>
        <w:t>六、本合同未尽事宜，双方协商解决</w:t>
      </w:r>
      <w:r>
        <w:rPr>
          <w:rFonts w:ascii="仿宋" w:eastAsia="仿宋" w:hAnsi="仿宋" w:hint="eastAsia"/>
          <w:sz w:val="24"/>
          <w:szCs w:val="24"/>
        </w:rPr>
        <w:t>。</w:t>
      </w:r>
    </w:p>
    <w:p w:rsidR="00AE3557" w:rsidRDefault="003C27FB">
      <w:pPr>
        <w:spacing w:line="500" w:lineRule="exact"/>
        <w:rPr>
          <w:rFonts w:ascii="仿宋" w:eastAsia="仿宋" w:hAnsi="仿宋"/>
          <w:b/>
          <w:sz w:val="24"/>
          <w:szCs w:val="24"/>
        </w:rPr>
      </w:pPr>
      <w:r>
        <w:rPr>
          <w:rFonts w:ascii="仿宋" w:eastAsia="仿宋" w:hAnsi="仿宋" w:hint="eastAsia"/>
          <w:b/>
          <w:sz w:val="24"/>
          <w:szCs w:val="24"/>
        </w:rPr>
        <w:t>七、本合同一式四份，甲、乙双方各执二份，经签字盖章后生效。</w:t>
      </w:r>
    </w:p>
    <w:p w:rsidR="00AE3557" w:rsidRDefault="00AE3557">
      <w:pPr>
        <w:rPr>
          <w:rFonts w:ascii="仿宋" w:eastAsia="仿宋" w:hAnsi="仿宋"/>
          <w:sz w:val="24"/>
          <w:szCs w:val="24"/>
        </w:rPr>
      </w:pPr>
    </w:p>
    <w:p w:rsidR="00AE3557" w:rsidRDefault="00AE3557">
      <w:pPr>
        <w:rPr>
          <w:rFonts w:ascii="仿宋" w:eastAsia="仿宋" w:hAnsi="仿宋"/>
          <w:sz w:val="24"/>
          <w:szCs w:val="24"/>
        </w:rPr>
      </w:pPr>
    </w:p>
    <w:p w:rsidR="00AE3557" w:rsidRDefault="003C27FB">
      <w:pPr>
        <w:rPr>
          <w:rFonts w:ascii="仿宋" w:eastAsia="仿宋" w:hAnsi="仿宋"/>
          <w:sz w:val="24"/>
          <w:szCs w:val="24"/>
        </w:rPr>
      </w:pPr>
      <w:r>
        <w:rPr>
          <w:rFonts w:ascii="仿宋" w:eastAsia="仿宋" w:hAnsi="仿宋" w:hint="eastAsia"/>
          <w:sz w:val="24"/>
          <w:szCs w:val="24"/>
        </w:rPr>
        <w:t>甲方（盖章）：                      乙方（盖章）：</w:t>
      </w:r>
    </w:p>
    <w:p w:rsidR="00AE3557" w:rsidRDefault="00AE3557">
      <w:pPr>
        <w:rPr>
          <w:rFonts w:ascii="仿宋" w:eastAsia="仿宋" w:hAnsi="仿宋"/>
          <w:sz w:val="24"/>
          <w:szCs w:val="24"/>
        </w:rPr>
      </w:pPr>
    </w:p>
    <w:p w:rsidR="00AE3557" w:rsidRDefault="003C27FB">
      <w:pPr>
        <w:rPr>
          <w:rFonts w:ascii="仿宋" w:eastAsia="仿宋" w:hAnsi="仿宋"/>
          <w:sz w:val="24"/>
          <w:szCs w:val="24"/>
        </w:rPr>
      </w:pPr>
      <w:r>
        <w:rPr>
          <w:rFonts w:ascii="仿宋" w:eastAsia="仿宋" w:hAnsi="仿宋" w:hint="eastAsia"/>
          <w:sz w:val="24"/>
          <w:szCs w:val="24"/>
        </w:rPr>
        <w:t>代表（签字）：                      代表（签字）：</w:t>
      </w:r>
    </w:p>
    <w:p w:rsidR="00AE3557" w:rsidRDefault="003C27FB">
      <w:pPr>
        <w:spacing w:line="600" w:lineRule="exact"/>
        <w:jc w:val="center"/>
        <w:rPr>
          <w:rFonts w:ascii="仿宋" w:eastAsia="仿宋" w:hAnsi="仿宋"/>
          <w:b/>
          <w:sz w:val="24"/>
          <w:szCs w:val="24"/>
        </w:rPr>
      </w:pPr>
      <w:r>
        <w:rPr>
          <w:rFonts w:ascii="仿宋" w:eastAsia="仿宋" w:hAnsi="仿宋" w:hint="eastAsia"/>
          <w:b/>
          <w:sz w:val="24"/>
          <w:szCs w:val="24"/>
        </w:rPr>
        <w:t xml:space="preserve">                   </w:t>
      </w:r>
    </w:p>
    <w:p w:rsidR="00AE3557" w:rsidRDefault="00AE3557">
      <w:pPr>
        <w:spacing w:line="600" w:lineRule="exact"/>
        <w:jc w:val="center"/>
        <w:rPr>
          <w:rFonts w:ascii="仿宋" w:eastAsia="仿宋" w:hAnsi="仿宋"/>
          <w:b/>
          <w:sz w:val="24"/>
          <w:szCs w:val="24"/>
        </w:rPr>
      </w:pPr>
    </w:p>
    <w:p w:rsidR="00AE3557" w:rsidRDefault="003C27FB">
      <w:pPr>
        <w:spacing w:line="600" w:lineRule="exact"/>
        <w:jc w:val="center"/>
        <w:rPr>
          <w:rFonts w:ascii="仿宋" w:eastAsia="仿宋" w:hAnsi="仿宋"/>
          <w:sz w:val="24"/>
          <w:szCs w:val="24"/>
        </w:rPr>
      </w:pPr>
      <w:r>
        <w:rPr>
          <w:rFonts w:ascii="仿宋" w:eastAsia="仿宋" w:hAnsi="仿宋" w:hint="eastAsia"/>
          <w:b/>
          <w:sz w:val="24"/>
          <w:szCs w:val="24"/>
        </w:rPr>
        <w:t xml:space="preserve">                      </w:t>
      </w:r>
      <w:r>
        <w:rPr>
          <w:rFonts w:ascii="仿宋" w:eastAsia="仿宋" w:hAnsi="仿宋" w:hint="eastAsia"/>
          <w:sz w:val="24"/>
          <w:szCs w:val="24"/>
        </w:rPr>
        <w:t xml:space="preserve"> </w:t>
      </w:r>
      <w:r>
        <w:rPr>
          <w:rFonts w:ascii="仿宋" w:eastAsia="仿宋" w:hAnsi="仿宋"/>
          <w:sz w:val="24"/>
          <w:szCs w:val="24"/>
        </w:rPr>
        <w:t>日期：</w:t>
      </w:r>
      <w:r>
        <w:rPr>
          <w:rFonts w:ascii="仿宋" w:eastAsia="仿宋" w:hAnsi="仿宋" w:hint="eastAsia"/>
          <w:sz w:val="24"/>
          <w:szCs w:val="24"/>
        </w:rPr>
        <w:t xml:space="preserve">  </w:t>
      </w:r>
      <w:r>
        <w:rPr>
          <w:rFonts w:ascii="仿宋" w:eastAsia="仿宋" w:hAnsi="仿宋"/>
          <w:sz w:val="24"/>
          <w:szCs w:val="24"/>
        </w:rPr>
        <w:t>年</w:t>
      </w:r>
      <w:r>
        <w:rPr>
          <w:rFonts w:ascii="仿宋" w:eastAsia="仿宋" w:hAnsi="仿宋" w:hint="eastAsia"/>
          <w:sz w:val="24"/>
          <w:szCs w:val="24"/>
        </w:rPr>
        <w:t xml:space="preserve">  </w:t>
      </w:r>
      <w:r>
        <w:rPr>
          <w:rFonts w:ascii="仿宋" w:eastAsia="仿宋" w:hAnsi="仿宋"/>
          <w:sz w:val="24"/>
          <w:szCs w:val="24"/>
        </w:rPr>
        <w:t>月</w:t>
      </w:r>
      <w:r>
        <w:rPr>
          <w:rFonts w:ascii="仿宋" w:eastAsia="仿宋" w:hAnsi="仿宋" w:hint="eastAsia"/>
          <w:sz w:val="24"/>
          <w:szCs w:val="24"/>
        </w:rPr>
        <w:t xml:space="preserve">  </w:t>
      </w:r>
      <w:r>
        <w:rPr>
          <w:rFonts w:ascii="仿宋" w:eastAsia="仿宋" w:hAnsi="仿宋"/>
          <w:sz w:val="24"/>
          <w:szCs w:val="24"/>
        </w:rPr>
        <w:t>日</w:t>
      </w:r>
    </w:p>
    <w:sectPr w:rsidR="00AE3557" w:rsidSect="00C1789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652" w:rsidRDefault="00B00652" w:rsidP="00EB6C8B">
      <w:r>
        <w:separator/>
      </w:r>
    </w:p>
  </w:endnote>
  <w:endnote w:type="continuationSeparator" w:id="0">
    <w:p w:rsidR="00B00652" w:rsidRDefault="00B00652" w:rsidP="00EB6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652" w:rsidRDefault="00B00652" w:rsidP="00EB6C8B">
      <w:r>
        <w:separator/>
      </w:r>
    </w:p>
  </w:footnote>
  <w:footnote w:type="continuationSeparator" w:id="0">
    <w:p w:rsidR="00B00652" w:rsidRDefault="00B00652" w:rsidP="00EB6C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0924BB"/>
    <w:multiLevelType w:val="multilevel"/>
    <w:tmpl w:val="360924BB"/>
    <w:lvl w:ilvl="0">
      <w:start w:val="1"/>
      <w:numFmt w:val="decimal"/>
      <w:lvlText w:val="%1、"/>
      <w:lvlJc w:val="left"/>
      <w:pPr>
        <w:tabs>
          <w:tab w:val="left" w:pos="360"/>
        </w:tabs>
        <w:ind w:left="360" w:hanging="36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431A"/>
    <w:rsid w:val="00010BDC"/>
    <w:rsid w:val="00010D29"/>
    <w:rsid w:val="00033E83"/>
    <w:rsid w:val="00034254"/>
    <w:rsid w:val="0003623D"/>
    <w:rsid w:val="00052877"/>
    <w:rsid w:val="00055144"/>
    <w:rsid w:val="00063FA2"/>
    <w:rsid w:val="00065293"/>
    <w:rsid w:val="000674D7"/>
    <w:rsid w:val="000679C3"/>
    <w:rsid w:val="000735E1"/>
    <w:rsid w:val="0009404E"/>
    <w:rsid w:val="000969AE"/>
    <w:rsid w:val="000A76AA"/>
    <w:rsid w:val="000B2E3D"/>
    <w:rsid w:val="000C6D5C"/>
    <w:rsid w:val="000D07C5"/>
    <w:rsid w:val="000E3B4A"/>
    <w:rsid w:val="00111D11"/>
    <w:rsid w:val="00120F98"/>
    <w:rsid w:val="00125BEA"/>
    <w:rsid w:val="001261A7"/>
    <w:rsid w:val="0013387D"/>
    <w:rsid w:val="00136EF4"/>
    <w:rsid w:val="00150E91"/>
    <w:rsid w:val="0016096A"/>
    <w:rsid w:val="00182A4F"/>
    <w:rsid w:val="00191C1A"/>
    <w:rsid w:val="00194496"/>
    <w:rsid w:val="00194A73"/>
    <w:rsid w:val="001A01B3"/>
    <w:rsid w:val="001A4860"/>
    <w:rsid w:val="001C7480"/>
    <w:rsid w:val="001D6766"/>
    <w:rsid w:val="001E023D"/>
    <w:rsid w:val="001E0752"/>
    <w:rsid w:val="001E56AB"/>
    <w:rsid w:val="001E5F5C"/>
    <w:rsid w:val="0021351B"/>
    <w:rsid w:val="002318D4"/>
    <w:rsid w:val="00235152"/>
    <w:rsid w:val="002412E4"/>
    <w:rsid w:val="00252041"/>
    <w:rsid w:val="00271D8C"/>
    <w:rsid w:val="00272F20"/>
    <w:rsid w:val="00290B96"/>
    <w:rsid w:val="0029505F"/>
    <w:rsid w:val="00297021"/>
    <w:rsid w:val="002B240C"/>
    <w:rsid w:val="002C52E8"/>
    <w:rsid w:val="002D15A0"/>
    <w:rsid w:val="002D5792"/>
    <w:rsid w:val="002D7117"/>
    <w:rsid w:val="002E1D31"/>
    <w:rsid w:val="002E3AFC"/>
    <w:rsid w:val="002E4442"/>
    <w:rsid w:val="002F345D"/>
    <w:rsid w:val="002F6838"/>
    <w:rsid w:val="00304820"/>
    <w:rsid w:val="003076A2"/>
    <w:rsid w:val="00307CCE"/>
    <w:rsid w:val="00311838"/>
    <w:rsid w:val="00316EE5"/>
    <w:rsid w:val="0032479A"/>
    <w:rsid w:val="00332821"/>
    <w:rsid w:val="00336451"/>
    <w:rsid w:val="003412BA"/>
    <w:rsid w:val="003436F3"/>
    <w:rsid w:val="00347DFB"/>
    <w:rsid w:val="00350DD7"/>
    <w:rsid w:val="00353F09"/>
    <w:rsid w:val="00354784"/>
    <w:rsid w:val="0035753B"/>
    <w:rsid w:val="00357F29"/>
    <w:rsid w:val="003605B4"/>
    <w:rsid w:val="00361276"/>
    <w:rsid w:val="00370587"/>
    <w:rsid w:val="00387465"/>
    <w:rsid w:val="00391515"/>
    <w:rsid w:val="003C05A7"/>
    <w:rsid w:val="003C27FB"/>
    <w:rsid w:val="003C4010"/>
    <w:rsid w:val="003D17F6"/>
    <w:rsid w:val="003D38BA"/>
    <w:rsid w:val="003D3EAA"/>
    <w:rsid w:val="003D7800"/>
    <w:rsid w:val="003F1969"/>
    <w:rsid w:val="003F3322"/>
    <w:rsid w:val="00404938"/>
    <w:rsid w:val="0040790D"/>
    <w:rsid w:val="00410AD5"/>
    <w:rsid w:val="004156C8"/>
    <w:rsid w:val="0041665A"/>
    <w:rsid w:val="004245B9"/>
    <w:rsid w:val="004266B5"/>
    <w:rsid w:val="004432AA"/>
    <w:rsid w:val="00452396"/>
    <w:rsid w:val="0045276D"/>
    <w:rsid w:val="0046478B"/>
    <w:rsid w:val="00465A2F"/>
    <w:rsid w:val="004660FD"/>
    <w:rsid w:val="00471184"/>
    <w:rsid w:val="00476B65"/>
    <w:rsid w:val="004818DB"/>
    <w:rsid w:val="0049393E"/>
    <w:rsid w:val="00495613"/>
    <w:rsid w:val="004A1CE5"/>
    <w:rsid w:val="004B0B30"/>
    <w:rsid w:val="004B0CED"/>
    <w:rsid w:val="004E49F9"/>
    <w:rsid w:val="004E581C"/>
    <w:rsid w:val="004F2F3B"/>
    <w:rsid w:val="00500682"/>
    <w:rsid w:val="00501598"/>
    <w:rsid w:val="0050782F"/>
    <w:rsid w:val="00507A08"/>
    <w:rsid w:val="00511A41"/>
    <w:rsid w:val="005177F4"/>
    <w:rsid w:val="00522E90"/>
    <w:rsid w:val="005239DA"/>
    <w:rsid w:val="00523E29"/>
    <w:rsid w:val="00526A73"/>
    <w:rsid w:val="00526EAF"/>
    <w:rsid w:val="005339D0"/>
    <w:rsid w:val="00542FE7"/>
    <w:rsid w:val="00560718"/>
    <w:rsid w:val="00567378"/>
    <w:rsid w:val="00592B02"/>
    <w:rsid w:val="00592B5C"/>
    <w:rsid w:val="00593CD1"/>
    <w:rsid w:val="00595E88"/>
    <w:rsid w:val="00597AD7"/>
    <w:rsid w:val="005A0E1E"/>
    <w:rsid w:val="005B0A36"/>
    <w:rsid w:val="005B1346"/>
    <w:rsid w:val="005B34A5"/>
    <w:rsid w:val="005C5CAE"/>
    <w:rsid w:val="005C71D6"/>
    <w:rsid w:val="005D5F1E"/>
    <w:rsid w:val="005E0E17"/>
    <w:rsid w:val="005E10BA"/>
    <w:rsid w:val="005E14C1"/>
    <w:rsid w:val="005E3FE9"/>
    <w:rsid w:val="005E7230"/>
    <w:rsid w:val="005F2B0D"/>
    <w:rsid w:val="005F3776"/>
    <w:rsid w:val="00614D21"/>
    <w:rsid w:val="00620D1A"/>
    <w:rsid w:val="00626F3B"/>
    <w:rsid w:val="006336C8"/>
    <w:rsid w:val="006456AA"/>
    <w:rsid w:val="00653DAA"/>
    <w:rsid w:val="00660B34"/>
    <w:rsid w:val="00677EDA"/>
    <w:rsid w:val="0068477D"/>
    <w:rsid w:val="0069747F"/>
    <w:rsid w:val="006B3292"/>
    <w:rsid w:val="006C3903"/>
    <w:rsid w:val="006C5352"/>
    <w:rsid w:val="006D1306"/>
    <w:rsid w:val="006D25C3"/>
    <w:rsid w:val="006D601E"/>
    <w:rsid w:val="006D6A19"/>
    <w:rsid w:val="006D7C9A"/>
    <w:rsid w:val="006E1D93"/>
    <w:rsid w:val="006F7BA4"/>
    <w:rsid w:val="00701AF1"/>
    <w:rsid w:val="00703BDB"/>
    <w:rsid w:val="00707A18"/>
    <w:rsid w:val="00713F66"/>
    <w:rsid w:val="00716575"/>
    <w:rsid w:val="00723C93"/>
    <w:rsid w:val="00724108"/>
    <w:rsid w:val="0072723A"/>
    <w:rsid w:val="00734CD5"/>
    <w:rsid w:val="007707FA"/>
    <w:rsid w:val="00780AA4"/>
    <w:rsid w:val="00782A8F"/>
    <w:rsid w:val="007836D8"/>
    <w:rsid w:val="007869B4"/>
    <w:rsid w:val="00787A87"/>
    <w:rsid w:val="00793617"/>
    <w:rsid w:val="00794D15"/>
    <w:rsid w:val="00794DED"/>
    <w:rsid w:val="007A1175"/>
    <w:rsid w:val="007A37DB"/>
    <w:rsid w:val="007B04A9"/>
    <w:rsid w:val="007C53BB"/>
    <w:rsid w:val="007E6CB2"/>
    <w:rsid w:val="007E70A7"/>
    <w:rsid w:val="007F1F45"/>
    <w:rsid w:val="007F2486"/>
    <w:rsid w:val="007F4EBF"/>
    <w:rsid w:val="00803830"/>
    <w:rsid w:val="00804D3D"/>
    <w:rsid w:val="00821951"/>
    <w:rsid w:val="00822450"/>
    <w:rsid w:val="0085376F"/>
    <w:rsid w:val="008633F6"/>
    <w:rsid w:val="008656E1"/>
    <w:rsid w:val="00867AB1"/>
    <w:rsid w:val="00870F7C"/>
    <w:rsid w:val="00872FCE"/>
    <w:rsid w:val="008762B9"/>
    <w:rsid w:val="008768AA"/>
    <w:rsid w:val="0087762C"/>
    <w:rsid w:val="00884DDF"/>
    <w:rsid w:val="00897478"/>
    <w:rsid w:val="008A04F8"/>
    <w:rsid w:val="008B089F"/>
    <w:rsid w:val="008B17BB"/>
    <w:rsid w:val="008B378B"/>
    <w:rsid w:val="008C158B"/>
    <w:rsid w:val="008C32EA"/>
    <w:rsid w:val="008E0DAF"/>
    <w:rsid w:val="008E4A81"/>
    <w:rsid w:val="0091254F"/>
    <w:rsid w:val="0091279E"/>
    <w:rsid w:val="00914425"/>
    <w:rsid w:val="00923EFA"/>
    <w:rsid w:val="00937B01"/>
    <w:rsid w:val="009441FB"/>
    <w:rsid w:val="00951475"/>
    <w:rsid w:val="009549F6"/>
    <w:rsid w:val="009577B9"/>
    <w:rsid w:val="00960A3D"/>
    <w:rsid w:val="009715C9"/>
    <w:rsid w:val="00972D7E"/>
    <w:rsid w:val="00974B9C"/>
    <w:rsid w:val="00975887"/>
    <w:rsid w:val="00980B6A"/>
    <w:rsid w:val="00983970"/>
    <w:rsid w:val="00986C91"/>
    <w:rsid w:val="00992901"/>
    <w:rsid w:val="009A1565"/>
    <w:rsid w:val="009B13FA"/>
    <w:rsid w:val="009B5D56"/>
    <w:rsid w:val="009C6299"/>
    <w:rsid w:val="009D007C"/>
    <w:rsid w:val="009D05A5"/>
    <w:rsid w:val="009D43BF"/>
    <w:rsid w:val="009D616A"/>
    <w:rsid w:val="009D68C8"/>
    <w:rsid w:val="009E7E2B"/>
    <w:rsid w:val="009F5996"/>
    <w:rsid w:val="00A03A97"/>
    <w:rsid w:val="00A43067"/>
    <w:rsid w:val="00A7431A"/>
    <w:rsid w:val="00A81C1F"/>
    <w:rsid w:val="00A8430F"/>
    <w:rsid w:val="00A94DF3"/>
    <w:rsid w:val="00AA05E8"/>
    <w:rsid w:val="00AA5E98"/>
    <w:rsid w:val="00AC2805"/>
    <w:rsid w:val="00AD2EF9"/>
    <w:rsid w:val="00AD4A26"/>
    <w:rsid w:val="00AE0F50"/>
    <w:rsid w:val="00AE3557"/>
    <w:rsid w:val="00AE49E6"/>
    <w:rsid w:val="00AF4E32"/>
    <w:rsid w:val="00B00652"/>
    <w:rsid w:val="00B25ECE"/>
    <w:rsid w:val="00B32E18"/>
    <w:rsid w:val="00B362B7"/>
    <w:rsid w:val="00B4242E"/>
    <w:rsid w:val="00B47EDE"/>
    <w:rsid w:val="00B60F58"/>
    <w:rsid w:val="00B667EB"/>
    <w:rsid w:val="00B771A6"/>
    <w:rsid w:val="00B8206F"/>
    <w:rsid w:val="00B92573"/>
    <w:rsid w:val="00BA2798"/>
    <w:rsid w:val="00BB14EA"/>
    <w:rsid w:val="00BB19AC"/>
    <w:rsid w:val="00BB3E7E"/>
    <w:rsid w:val="00BB4EDB"/>
    <w:rsid w:val="00BC09C3"/>
    <w:rsid w:val="00BC5EF2"/>
    <w:rsid w:val="00BC66B0"/>
    <w:rsid w:val="00BE0D60"/>
    <w:rsid w:val="00BE7050"/>
    <w:rsid w:val="00BF3B4E"/>
    <w:rsid w:val="00BF58A5"/>
    <w:rsid w:val="00BF7DEE"/>
    <w:rsid w:val="00C05726"/>
    <w:rsid w:val="00C158FA"/>
    <w:rsid w:val="00C1789D"/>
    <w:rsid w:val="00C34859"/>
    <w:rsid w:val="00C44A64"/>
    <w:rsid w:val="00C61439"/>
    <w:rsid w:val="00C67CF9"/>
    <w:rsid w:val="00C9062F"/>
    <w:rsid w:val="00CC5805"/>
    <w:rsid w:val="00CD07F6"/>
    <w:rsid w:val="00CD511C"/>
    <w:rsid w:val="00CD66F0"/>
    <w:rsid w:val="00CE42DB"/>
    <w:rsid w:val="00D05E6C"/>
    <w:rsid w:val="00D078E9"/>
    <w:rsid w:val="00D14414"/>
    <w:rsid w:val="00D21C65"/>
    <w:rsid w:val="00D2251E"/>
    <w:rsid w:val="00D3227F"/>
    <w:rsid w:val="00D351AD"/>
    <w:rsid w:val="00D35F87"/>
    <w:rsid w:val="00D40041"/>
    <w:rsid w:val="00D407D3"/>
    <w:rsid w:val="00D45036"/>
    <w:rsid w:val="00D50EF2"/>
    <w:rsid w:val="00D555D6"/>
    <w:rsid w:val="00D7024B"/>
    <w:rsid w:val="00D74433"/>
    <w:rsid w:val="00D744D4"/>
    <w:rsid w:val="00D836F8"/>
    <w:rsid w:val="00D8618C"/>
    <w:rsid w:val="00D91BD6"/>
    <w:rsid w:val="00D922DF"/>
    <w:rsid w:val="00D93780"/>
    <w:rsid w:val="00D93C16"/>
    <w:rsid w:val="00DA4B62"/>
    <w:rsid w:val="00DB4C14"/>
    <w:rsid w:val="00DC5C13"/>
    <w:rsid w:val="00DC7E83"/>
    <w:rsid w:val="00DE1F3C"/>
    <w:rsid w:val="00E00B69"/>
    <w:rsid w:val="00E02BA8"/>
    <w:rsid w:val="00E235E1"/>
    <w:rsid w:val="00E36A46"/>
    <w:rsid w:val="00E44CD5"/>
    <w:rsid w:val="00E61AC0"/>
    <w:rsid w:val="00E62B87"/>
    <w:rsid w:val="00E7035F"/>
    <w:rsid w:val="00E759A5"/>
    <w:rsid w:val="00E80438"/>
    <w:rsid w:val="00E824CD"/>
    <w:rsid w:val="00E844DA"/>
    <w:rsid w:val="00E92845"/>
    <w:rsid w:val="00E93B44"/>
    <w:rsid w:val="00EA1E79"/>
    <w:rsid w:val="00EA2D2D"/>
    <w:rsid w:val="00EB152C"/>
    <w:rsid w:val="00EB403A"/>
    <w:rsid w:val="00EB53CC"/>
    <w:rsid w:val="00EB6C8B"/>
    <w:rsid w:val="00EC37A6"/>
    <w:rsid w:val="00EC3A3A"/>
    <w:rsid w:val="00EC7414"/>
    <w:rsid w:val="00ED0099"/>
    <w:rsid w:val="00EE108D"/>
    <w:rsid w:val="00EE327D"/>
    <w:rsid w:val="00EF0686"/>
    <w:rsid w:val="00F03DF5"/>
    <w:rsid w:val="00F05336"/>
    <w:rsid w:val="00F06F6F"/>
    <w:rsid w:val="00F1569F"/>
    <w:rsid w:val="00F26862"/>
    <w:rsid w:val="00F30DDF"/>
    <w:rsid w:val="00F36925"/>
    <w:rsid w:val="00F40E6A"/>
    <w:rsid w:val="00F416F7"/>
    <w:rsid w:val="00F50A67"/>
    <w:rsid w:val="00F50DDE"/>
    <w:rsid w:val="00F526A9"/>
    <w:rsid w:val="00F603EC"/>
    <w:rsid w:val="00F74C7F"/>
    <w:rsid w:val="00F7648F"/>
    <w:rsid w:val="00F930A4"/>
    <w:rsid w:val="00F95B5E"/>
    <w:rsid w:val="00F96BD3"/>
    <w:rsid w:val="00FB449B"/>
    <w:rsid w:val="00FB6243"/>
    <w:rsid w:val="00FC32FF"/>
    <w:rsid w:val="00FE3AD3"/>
    <w:rsid w:val="00FE66CB"/>
    <w:rsid w:val="00FF39AC"/>
    <w:rsid w:val="00FF49FD"/>
    <w:rsid w:val="0FB10D52"/>
    <w:rsid w:val="148C7184"/>
    <w:rsid w:val="1B627038"/>
    <w:rsid w:val="1D7359DD"/>
    <w:rsid w:val="1DA074EC"/>
    <w:rsid w:val="22196EB1"/>
    <w:rsid w:val="25190E0F"/>
    <w:rsid w:val="25B80A49"/>
    <w:rsid w:val="27202D57"/>
    <w:rsid w:val="2D441D93"/>
    <w:rsid w:val="2F513F5E"/>
    <w:rsid w:val="31D46BE7"/>
    <w:rsid w:val="32DD75C2"/>
    <w:rsid w:val="3EC34C0E"/>
    <w:rsid w:val="40090A89"/>
    <w:rsid w:val="428917BE"/>
    <w:rsid w:val="4305042F"/>
    <w:rsid w:val="44DB1371"/>
    <w:rsid w:val="4E4B188F"/>
    <w:rsid w:val="545861C5"/>
    <w:rsid w:val="55B37450"/>
    <w:rsid w:val="57EC705F"/>
    <w:rsid w:val="5A904915"/>
    <w:rsid w:val="5DBD704E"/>
    <w:rsid w:val="5FC51795"/>
    <w:rsid w:val="63A36DE7"/>
    <w:rsid w:val="69FF0C47"/>
    <w:rsid w:val="73126F17"/>
    <w:rsid w:val="78C95727"/>
    <w:rsid w:val="7F400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54776D80"/>
  <w15:docId w15:val="{8A800C46-3542-45D3-BD43-5278B522C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iPriority="0"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789D"/>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nhideWhenUsed/>
    <w:qFormat/>
    <w:rsid w:val="00C1789D"/>
    <w:rPr>
      <w:rFonts w:ascii="宋体" w:eastAsia="宋体" w:hAnsi="Courier New" w:cs="Courier New"/>
      <w:szCs w:val="21"/>
    </w:rPr>
  </w:style>
  <w:style w:type="paragraph" w:styleId="a5">
    <w:name w:val="Date"/>
    <w:basedOn w:val="a"/>
    <w:next w:val="a"/>
    <w:link w:val="a6"/>
    <w:uiPriority w:val="99"/>
    <w:semiHidden/>
    <w:unhideWhenUsed/>
    <w:qFormat/>
    <w:rsid w:val="00C1789D"/>
    <w:pPr>
      <w:ind w:leftChars="2500" w:left="100"/>
    </w:pPr>
  </w:style>
  <w:style w:type="paragraph" w:styleId="a7">
    <w:name w:val="Balloon Text"/>
    <w:basedOn w:val="a"/>
    <w:link w:val="a8"/>
    <w:uiPriority w:val="99"/>
    <w:semiHidden/>
    <w:unhideWhenUsed/>
    <w:qFormat/>
    <w:rsid w:val="00C1789D"/>
    <w:rPr>
      <w:sz w:val="18"/>
      <w:szCs w:val="18"/>
    </w:rPr>
  </w:style>
  <w:style w:type="paragraph" w:styleId="a9">
    <w:name w:val="footer"/>
    <w:basedOn w:val="a"/>
    <w:link w:val="aa"/>
    <w:uiPriority w:val="99"/>
    <w:semiHidden/>
    <w:unhideWhenUsed/>
    <w:qFormat/>
    <w:rsid w:val="00C1789D"/>
    <w:pPr>
      <w:tabs>
        <w:tab w:val="center" w:pos="4153"/>
        <w:tab w:val="right" w:pos="8306"/>
      </w:tabs>
      <w:snapToGrid w:val="0"/>
      <w:jc w:val="left"/>
    </w:pPr>
    <w:rPr>
      <w:sz w:val="18"/>
      <w:szCs w:val="18"/>
    </w:rPr>
  </w:style>
  <w:style w:type="paragraph" w:styleId="ab">
    <w:name w:val="header"/>
    <w:basedOn w:val="a"/>
    <w:link w:val="ac"/>
    <w:uiPriority w:val="99"/>
    <w:semiHidden/>
    <w:unhideWhenUsed/>
    <w:qFormat/>
    <w:rsid w:val="00C1789D"/>
    <w:pPr>
      <w:pBdr>
        <w:bottom w:val="single" w:sz="6" w:space="1" w:color="auto"/>
      </w:pBdr>
      <w:tabs>
        <w:tab w:val="center" w:pos="4153"/>
        <w:tab w:val="right" w:pos="8306"/>
      </w:tabs>
      <w:snapToGrid w:val="0"/>
      <w:jc w:val="center"/>
    </w:pPr>
    <w:rPr>
      <w:sz w:val="18"/>
      <w:szCs w:val="18"/>
    </w:rPr>
  </w:style>
  <w:style w:type="paragraph" w:styleId="3">
    <w:name w:val="Body Text Indent 3"/>
    <w:basedOn w:val="a"/>
    <w:link w:val="30"/>
    <w:qFormat/>
    <w:rsid w:val="00C1789D"/>
    <w:pPr>
      <w:spacing w:line="620" w:lineRule="exact"/>
      <w:ind w:left="557" w:hangingChars="199" w:hanging="557"/>
    </w:pPr>
    <w:rPr>
      <w:rFonts w:ascii="宋体" w:eastAsia="宋体" w:hAnsi="宋体" w:cs="Times New Roman"/>
      <w:sz w:val="28"/>
      <w:szCs w:val="24"/>
    </w:rPr>
  </w:style>
  <w:style w:type="table" w:styleId="ad">
    <w:name w:val="Table Grid"/>
    <w:basedOn w:val="a1"/>
    <w:uiPriority w:val="59"/>
    <w:qFormat/>
    <w:rsid w:val="00C178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ewNewNewNewNew">
    <w:name w:val="正文 New New New New New"/>
    <w:qFormat/>
    <w:rsid w:val="00C1789D"/>
    <w:pPr>
      <w:widowControl w:val="0"/>
      <w:jc w:val="both"/>
    </w:pPr>
    <w:rPr>
      <w:kern w:val="2"/>
      <w:sz w:val="21"/>
      <w:szCs w:val="24"/>
    </w:rPr>
  </w:style>
  <w:style w:type="paragraph" w:styleId="ae">
    <w:name w:val="List Paragraph"/>
    <w:basedOn w:val="a"/>
    <w:uiPriority w:val="34"/>
    <w:qFormat/>
    <w:rsid w:val="00C1789D"/>
    <w:pPr>
      <w:ind w:firstLineChars="200" w:firstLine="420"/>
    </w:pPr>
  </w:style>
  <w:style w:type="character" w:customStyle="1" w:styleId="Char">
    <w:name w:val="无间隔 Char"/>
    <w:link w:val="1"/>
    <w:uiPriority w:val="1"/>
    <w:qFormat/>
    <w:rsid w:val="00C1789D"/>
    <w:rPr>
      <w:rFonts w:ascii="Calibri" w:hAnsi="Calibri"/>
      <w:sz w:val="22"/>
    </w:rPr>
  </w:style>
  <w:style w:type="paragraph" w:customStyle="1" w:styleId="1">
    <w:name w:val="无间隔1"/>
    <w:link w:val="Char"/>
    <w:uiPriority w:val="1"/>
    <w:qFormat/>
    <w:rsid w:val="00C1789D"/>
    <w:rPr>
      <w:rFonts w:ascii="Calibri" w:eastAsiaTheme="minorEastAsia" w:hAnsi="Calibri" w:cstheme="minorBidi"/>
      <w:kern w:val="2"/>
      <w:sz w:val="22"/>
      <w:szCs w:val="22"/>
    </w:rPr>
  </w:style>
  <w:style w:type="paragraph" w:customStyle="1" w:styleId="af">
    <w:name w:val="内文正文"/>
    <w:qFormat/>
    <w:rsid w:val="00C1789D"/>
    <w:pPr>
      <w:adjustRightInd w:val="0"/>
      <w:snapToGrid w:val="0"/>
      <w:spacing w:line="400" w:lineRule="exact"/>
      <w:ind w:firstLineChars="200" w:firstLine="200"/>
    </w:pPr>
    <w:rPr>
      <w:rFonts w:ascii="Arial" w:hAnsi="Arial"/>
      <w:color w:val="000000"/>
      <w:kern w:val="2"/>
      <w:sz w:val="21"/>
      <w:szCs w:val="21"/>
    </w:rPr>
  </w:style>
  <w:style w:type="character" w:customStyle="1" w:styleId="a4">
    <w:name w:val="纯文本 字符"/>
    <w:basedOn w:val="a0"/>
    <w:link w:val="a3"/>
    <w:qFormat/>
    <w:rsid w:val="00C1789D"/>
    <w:rPr>
      <w:rFonts w:ascii="宋体" w:eastAsia="宋体" w:hAnsi="Courier New" w:cs="Courier New"/>
      <w:szCs w:val="21"/>
    </w:rPr>
  </w:style>
  <w:style w:type="character" w:customStyle="1" w:styleId="a6">
    <w:name w:val="日期 字符"/>
    <w:basedOn w:val="a0"/>
    <w:link w:val="a5"/>
    <w:uiPriority w:val="99"/>
    <w:semiHidden/>
    <w:qFormat/>
    <w:rsid w:val="00C1789D"/>
  </w:style>
  <w:style w:type="character" w:customStyle="1" w:styleId="ac">
    <w:name w:val="页眉 字符"/>
    <w:basedOn w:val="a0"/>
    <w:link w:val="ab"/>
    <w:uiPriority w:val="99"/>
    <w:semiHidden/>
    <w:qFormat/>
    <w:rsid w:val="00C1789D"/>
    <w:rPr>
      <w:sz w:val="18"/>
      <w:szCs w:val="18"/>
    </w:rPr>
  </w:style>
  <w:style w:type="character" w:customStyle="1" w:styleId="aa">
    <w:name w:val="页脚 字符"/>
    <w:basedOn w:val="a0"/>
    <w:link w:val="a9"/>
    <w:uiPriority w:val="99"/>
    <w:semiHidden/>
    <w:qFormat/>
    <w:rsid w:val="00C1789D"/>
    <w:rPr>
      <w:sz w:val="18"/>
      <w:szCs w:val="18"/>
    </w:rPr>
  </w:style>
  <w:style w:type="character" w:customStyle="1" w:styleId="px10">
    <w:name w:val="px_10"/>
    <w:basedOn w:val="a0"/>
    <w:qFormat/>
    <w:rsid w:val="00C1789D"/>
  </w:style>
  <w:style w:type="character" w:customStyle="1" w:styleId="30">
    <w:name w:val="正文文本缩进 3 字符"/>
    <w:basedOn w:val="a0"/>
    <w:link w:val="3"/>
    <w:qFormat/>
    <w:rsid w:val="00C1789D"/>
    <w:rPr>
      <w:rFonts w:ascii="宋体" w:eastAsia="宋体" w:hAnsi="宋体" w:cs="Times New Roman"/>
      <w:sz w:val="28"/>
      <w:szCs w:val="24"/>
    </w:rPr>
  </w:style>
  <w:style w:type="character" w:customStyle="1" w:styleId="a8">
    <w:name w:val="批注框文本 字符"/>
    <w:basedOn w:val="a0"/>
    <w:link w:val="a7"/>
    <w:uiPriority w:val="99"/>
    <w:semiHidden/>
    <w:qFormat/>
    <w:rsid w:val="00C178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BC0AA2-2F23-4249-AB70-5A4562916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924</Words>
  <Characters>5269</Characters>
  <Application>Microsoft Office Word</Application>
  <DocSecurity>0</DocSecurity>
  <Lines>43</Lines>
  <Paragraphs>12</Paragraphs>
  <ScaleCrop>false</ScaleCrop>
  <Company/>
  <LinksUpToDate>false</LinksUpToDate>
  <CharactersWithSpaces>6181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2020-12-21T05:30:00Z</cp:lastPrinted>
  <dcterms:created xsi:type="dcterms:W3CDTF">2020-12-21T05:50:00Z</dcterms:created>
  <dcterms:modified xsi:type="dcterms:W3CDTF">2020-12-22T01:10:00Z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